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E21" w:rsidRDefault="00126E21" w:rsidP="00230606">
      <w:pPr>
        <w:shd w:val="clear" w:color="auto" w:fill="FFFFFF"/>
        <w:ind w:right="483"/>
        <w:jc w:val="center"/>
        <w:rPr>
          <w:rFonts w:ascii="Comic Sans MS" w:hAnsi="Comic Sans MS"/>
          <w:b/>
          <w:i/>
          <w:iCs/>
          <w:sz w:val="40"/>
          <w:szCs w:val="40"/>
        </w:rPr>
      </w:pPr>
    </w:p>
    <w:p w:rsidR="00860CCA" w:rsidRDefault="00860CCA" w:rsidP="00860CCA">
      <w:pPr>
        <w:shd w:val="clear" w:color="auto" w:fill="FFFFFF"/>
        <w:ind w:right="483"/>
        <w:rPr>
          <w:rFonts w:ascii="Comic Sans MS" w:hAnsi="Comic Sans MS"/>
          <w:b/>
          <w:i/>
          <w:iCs/>
          <w:sz w:val="40"/>
          <w:szCs w:val="40"/>
        </w:rPr>
      </w:pPr>
    </w:p>
    <w:p w:rsidR="00273704" w:rsidRPr="00860CCA" w:rsidRDefault="00860CCA" w:rsidP="00860CCA">
      <w:pPr>
        <w:shd w:val="clear" w:color="auto" w:fill="FFFFFF"/>
        <w:ind w:right="483"/>
        <w:rPr>
          <w:rFonts w:ascii="Comic Sans MS" w:hAnsi="Comic Sans MS"/>
          <w:b/>
          <w:i/>
          <w:iCs/>
          <w:color w:val="FF0000"/>
          <w:sz w:val="20"/>
          <w:szCs w:val="20"/>
        </w:rPr>
      </w:pPr>
      <w:r>
        <w:rPr>
          <w:rFonts w:ascii="Comic Sans MS" w:hAnsi="Comic Sans MS"/>
          <w:b/>
          <w:i/>
          <w:iCs/>
          <w:sz w:val="40"/>
          <w:szCs w:val="40"/>
        </w:rPr>
        <w:t xml:space="preserve">      </w:t>
      </w:r>
    </w:p>
    <w:p w:rsidR="00273704" w:rsidRDefault="00860CCA" w:rsidP="00860CCA">
      <w:pPr>
        <w:shd w:val="clear" w:color="auto" w:fill="FFFFFF"/>
        <w:ind w:right="483"/>
        <w:rPr>
          <w:rFonts w:ascii="Comic Sans MS" w:hAnsi="Comic Sans MS"/>
          <w:b/>
          <w:i/>
          <w:iCs/>
          <w:sz w:val="40"/>
          <w:szCs w:val="40"/>
        </w:rPr>
      </w:pPr>
      <w:r>
        <w:rPr>
          <w:rFonts w:ascii="Comic Sans MS" w:hAnsi="Comic Sans MS"/>
          <w:b/>
          <w:i/>
          <w:iCs/>
          <w:sz w:val="40"/>
          <w:szCs w:val="40"/>
        </w:rPr>
        <w:t xml:space="preserve">               </w:t>
      </w:r>
      <w:r w:rsidR="00BE07DC">
        <w:rPr>
          <w:rFonts w:ascii="Comic Sans MS" w:hAnsi="Comic Sans MS"/>
          <w:b/>
          <w:i/>
          <w:iCs/>
          <w:sz w:val="40"/>
          <w:szCs w:val="40"/>
        </w:rPr>
        <w:t>XX</w:t>
      </w:r>
      <w:r w:rsidR="00273704">
        <w:rPr>
          <w:rFonts w:ascii="Comic Sans MS" w:hAnsi="Comic Sans MS"/>
          <w:b/>
          <w:i/>
          <w:iCs/>
          <w:sz w:val="40"/>
          <w:szCs w:val="40"/>
        </w:rPr>
        <w:t xml:space="preserve"> Law School </w:t>
      </w:r>
    </w:p>
    <w:p w:rsidR="00273704" w:rsidRDefault="00273704" w:rsidP="00230606">
      <w:pPr>
        <w:shd w:val="clear" w:color="auto" w:fill="FFFFFF"/>
        <w:ind w:right="483"/>
        <w:jc w:val="center"/>
        <w:rPr>
          <w:rFonts w:ascii="Comic Sans MS" w:hAnsi="Comic Sans MS"/>
          <w:b/>
          <w:i/>
          <w:iCs/>
          <w:sz w:val="40"/>
          <w:szCs w:val="40"/>
        </w:rPr>
      </w:pPr>
      <w:r>
        <w:rPr>
          <w:rFonts w:ascii="Comic Sans MS" w:hAnsi="Comic Sans MS"/>
          <w:b/>
          <w:i/>
          <w:iCs/>
          <w:sz w:val="40"/>
          <w:szCs w:val="40"/>
        </w:rPr>
        <w:t>C</w:t>
      </w:r>
      <w:r w:rsidRPr="00230606">
        <w:rPr>
          <w:rFonts w:ascii="Comic Sans MS" w:hAnsi="Comic Sans MS"/>
          <w:b/>
          <w:i/>
          <w:iCs/>
          <w:sz w:val="40"/>
          <w:szCs w:val="40"/>
        </w:rPr>
        <w:t xml:space="preserve">linic </w:t>
      </w:r>
    </w:p>
    <w:p w:rsidR="00126E21" w:rsidRDefault="00126E21" w:rsidP="00230606">
      <w:pPr>
        <w:shd w:val="clear" w:color="auto" w:fill="FFFFFF"/>
        <w:ind w:right="483"/>
        <w:jc w:val="center"/>
        <w:rPr>
          <w:rFonts w:ascii="Comic Sans MS" w:hAnsi="Comic Sans MS"/>
          <w:b/>
          <w:i/>
          <w:iCs/>
          <w:sz w:val="40"/>
          <w:szCs w:val="40"/>
        </w:rPr>
      </w:pPr>
    </w:p>
    <w:p w:rsidR="00126E21" w:rsidRDefault="009503BE" w:rsidP="00230606">
      <w:pPr>
        <w:shd w:val="clear" w:color="auto" w:fill="FFFFFF"/>
        <w:ind w:right="483"/>
        <w:jc w:val="center"/>
        <w:rPr>
          <w:rFonts w:ascii="Comic Sans MS" w:hAnsi="Comic Sans MS"/>
          <w:b/>
          <w:i/>
          <w:iCs/>
          <w:sz w:val="40"/>
          <w:szCs w:val="40"/>
        </w:rPr>
      </w:pPr>
      <w:r>
        <w:rPr>
          <w:rFonts w:ascii="Comic Sans MS" w:hAnsi="Comic Sans MS"/>
          <w:b/>
          <w:i/>
          <w:iCs/>
          <w:sz w:val="40"/>
          <w:szCs w:val="40"/>
        </w:rPr>
        <w:t>Guide</w:t>
      </w:r>
      <w:r w:rsidR="00D13EC5" w:rsidRPr="00230606">
        <w:rPr>
          <w:b/>
          <w:i/>
          <w:iCs/>
          <w:sz w:val="40"/>
          <w:szCs w:val="40"/>
        </w:rPr>
        <w:t xml:space="preserve"> </w:t>
      </w:r>
      <w:r w:rsidR="00230606" w:rsidRPr="00230606">
        <w:rPr>
          <w:rFonts w:ascii="Comic Sans MS" w:hAnsi="Comic Sans MS"/>
          <w:b/>
          <w:i/>
          <w:iCs/>
          <w:sz w:val="40"/>
          <w:szCs w:val="40"/>
        </w:rPr>
        <w:t>to</w:t>
      </w:r>
      <w:r w:rsidR="00230606" w:rsidRPr="00230606">
        <w:rPr>
          <w:b/>
          <w:i/>
          <w:iCs/>
          <w:sz w:val="40"/>
          <w:szCs w:val="40"/>
        </w:rPr>
        <w:t xml:space="preserve"> </w:t>
      </w:r>
      <w:r w:rsidR="00230606" w:rsidRPr="00230606">
        <w:rPr>
          <w:rFonts w:ascii="Comic Sans MS" w:hAnsi="Comic Sans MS"/>
          <w:b/>
          <w:i/>
          <w:iCs/>
          <w:sz w:val="40"/>
          <w:szCs w:val="40"/>
        </w:rPr>
        <w:t xml:space="preserve">reflective practice </w:t>
      </w:r>
    </w:p>
    <w:p w:rsidR="00126E21" w:rsidRPr="00230606" w:rsidRDefault="00126E21" w:rsidP="00230606">
      <w:pPr>
        <w:shd w:val="clear" w:color="auto" w:fill="FFFFFF"/>
        <w:ind w:right="483"/>
        <w:jc w:val="center"/>
        <w:rPr>
          <w:rFonts w:ascii="Comic Sans MS" w:hAnsi="Comic Sans MS"/>
          <w:b/>
          <w:i/>
          <w:iCs/>
          <w:sz w:val="40"/>
          <w:szCs w:val="40"/>
        </w:rPr>
      </w:pPr>
    </w:p>
    <w:p w:rsidR="00D13EC5" w:rsidRDefault="00D13EC5">
      <w:pPr>
        <w:shd w:val="clear" w:color="auto" w:fill="FFFFFF"/>
        <w:ind w:right="-760"/>
      </w:pPr>
    </w:p>
    <w:p w:rsidR="00230606" w:rsidRDefault="00D13EC5" w:rsidP="009503BE">
      <w:pPr>
        <w:pBdr>
          <w:top w:val="triple" w:sz="4" w:space="31" w:color="auto"/>
          <w:left w:val="triple" w:sz="4" w:space="30" w:color="auto"/>
          <w:bottom w:val="triple" w:sz="4" w:space="31" w:color="auto"/>
          <w:right w:val="triple" w:sz="4" w:space="4" w:color="auto"/>
        </w:pBdr>
        <w:tabs>
          <w:tab w:val="left" w:pos="907"/>
          <w:tab w:val="left" w:pos="1304"/>
          <w:tab w:val="left" w:pos="1620"/>
          <w:tab w:val="right" w:leader="dot" w:pos="8222"/>
        </w:tabs>
        <w:jc w:val="center"/>
        <w:rPr>
          <w:rFonts w:ascii="Comic Sans MS" w:hAnsi="Comic Sans MS"/>
          <w:b/>
          <w:i/>
          <w:sz w:val="32"/>
          <w:u w:val="double"/>
        </w:rPr>
      </w:pPr>
      <w:r>
        <w:rPr>
          <w:rFonts w:ascii="Comic Sans MS" w:hAnsi="Comic Sans MS"/>
          <w:b/>
          <w:i/>
          <w:sz w:val="32"/>
          <w:u w:val="double"/>
        </w:rPr>
        <w:t>Welcome</w:t>
      </w:r>
    </w:p>
    <w:p w:rsidR="00D13EC5" w:rsidRDefault="00D13EC5" w:rsidP="00273704">
      <w:pPr>
        <w:pBdr>
          <w:top w:val="triple" w:sz="4" w:space="31" w:color="auto"/>
          <w:left w:val="triple" w:sz="4" w:space="30" w:color="auto"/>
          <w:bottom w:val="triple" w:sz="4" w:space="31" w:color="auto"/>
          <w:right w:val="triple" w:sz="4" w:space="4" w:color="auto"/>
        </w:pBdr>
        <w:tabs>
          <w:tab w:val="left" w:pos="907"/>
          <w:tab w:val="left" w:pos="1304"/>
          <w:tab w:val="left" w:pos="1620"/>
          <w:tab w:val="right" w:leader="dot" w:pos="8222"/>
        </w:tabs>
        <w:jc w:val="center"/>
        <w:rPr>
          <w:rFonts w:ascii="Comic Sans MS" w:hAnsi="Comic Sans MS"/>
          <w:b/>
          <w:i/>
          <w:sz w:val="32"/>
          <w:u w:val="double"/>
        </w:rPr>
      </w:pPr>
    </w:p>
    <w:p w:rsidR="00D13EC5" w:rsidRDefault="00230606" w:rsidP="00273704">
      <w:pPr>
        <w:pBdr>
          <w:top w:val="triple" w:sz="4" w:space="31" w:color="auto"/>
          <w:left w:val="triple" w:sz="4" w:space="30" w:color="auto"/>
          <w:bottom w:val="triple" w:sz="4" w:space="31" w:color="auto"/>
          <w:right w:val="triple" w:sz="4" w:space="4" w:color="auto"/>
        </w:pBdr>
        <w:tabs>
          <w:tab w:val="left" w:pos="907"/>
          <w:tab w:val="left" w:pos="1304"/>
        </w:tabs>
        <w:jc w:val="both"/>
        <w:rPr>
          <w:rFonts w:ascii="Comic Sans MS" w:hAnsi="Comic Sans MS"/>
          <w:sz w:val="22"/>
        </w:rPr>
      </w:pPr>
      <w:r>
        <w:rPr>
          <w:rFonts w:ascii="Comic Sans MS" w:hAnsi="Comic Sans MS"/>
          <w:sz w:val="22"/>
        </w:rPr>
        <w:t>We are</w:t>
      </w:r>
      <w:r w:rsidR="00D13EC5">
        <w:rPr>
          <w:rFonts w:ascii="Comic Sans MS" w:hAnsi="Comic Sans MS"/>
          <w:sz w:val="22"/>
        </w:rPr>
        <w:t xml:space="preserve"> pleased to have you aboard.  Throu</w:t>
      </w:r>
      <w:smartTag w:uri="urn:schemas-microsoft-com:office:smarttags" w:element="PersonName">
        <w:r w:rsidR="00D13EC5">
          <w:rPr>
            <w:rFonts w:ascii="Comic Sans MS" w:hAnsi="Comic Sans MS"/>
            <w:sz w:val="22"/>
          </w:rPr>
          <w:t>g</w:t>
        </w:r>
      </w:smartTag>
      <w:r w:rsidR="00D13EC5">
        <w:rPr>
          <w:rFonts w:ascii="Comic Sans MS" w:hAnsi="Comic Sans MS"/>
          <w:sz w:val="22"/>
        </w:rPr>
        <w:t xml:space="preserve">h </w:t>
      </w:r>
      <w:r w:rsidR="00447360">
        <w:rPr>
          <w:rFonts w:ascii="Comic Sans MS" w:hAnsi="Comic Sans MS"/>
          <w:sz w:val="22"/>
        </w:rPr>
        <w:t xml:space="preserve">your time in the </w:t>
      </w:r>
      <w:r w:rsidR="00BE07DC">
        <w:rPr>
          <w:rFonts w:ascii="Comic Sans MS" w:hAnsi="Comic Sans MS"/>
          <w:sz w:val="22"/>
        </w:rPr>
        <w:t xml:space="preserve">XX </w:t>
      </w:r>
      <w:r w:rsidR="009503BE">
        <w:rPr>
          <w:rFonts w:ascii="Comic Sans MS" w:hAnsi="Comic Sans MS"/>
          <w:sz w:val="22"/>
        </w:rPr>
        <w:t>Law School (</w:t>
      </w:r>
      <w:r w:rsidR="00BE07DC">
        <w:rPr>
          <w:rFonts w:ascii="Comic Sans MS" w:hAnsi="Comic Sans MS"/>
          <w:sz w:val="22"/>
        </w:rPr>
        <w:t>XX</w:t>
      </w:r>
      <w:r w:rsidR="009503BE">
        <w:rPr>
          <w:rFonts w:ascii="Comic Sans MS" w:hAnsi="Comic Sans MS"/>
          <w:sz w:val="22"/>
        </w:rPr>
        <w:t xml:space="preserve">LS) </w:t>
      </w:r>
      <w:r w:rsidR="00126E21">
        <w:rPr>
          <w:rFonts w:ascii="Comic Sans MS" w:hAnsi="Comic Sans MS"/>
          <w:sz w:val="22"/>
        </w:rPr>
        <w:t>C</w:t>
      </w:r>
      <w:r>
        <w:rPr>
          <w:rFonts w:ascii="Comic Sans MS" w:hAnsi="Comic Sans MS"/>
          <w:sz w:val="22"/>
        </w:rPr>
        <w:t>linic</w:t>
      </w:r>
      <w:r w:rsidR="00D13EC5">
        <w:rPr>
          <w:rFonts w:ascii="Comic Sans MS" w:hAnsi="Comic Sans MS"/>
          <w:sz w:val="22"/>
        </w:rPr>
        <w:t xml:space="preserve"> you will be able to develop your knowled</w:t>
      </w:r>
      <w:smartTag w:uri="urn:schemas-microsoft-com:office:smarttags" w:element="PersonName">
        <w:r w:rsidR="00D13EC5">
          <w:rPr>
            <w:rFonts w:ascii="Comic Sans MS" w:hAnsi="Comic Sans MS"/>
            <w:sz w:val="22"/>
          </w:rPr>
          <w:t>g</w:t>
        </w:r>
      </w:smartTag>
      <w:r w:rsidR="00D13EC5">
        <w:rPr>
          <w:rFonts w:ascii="Comic Sans MS" w:hAnsi="Comic Sans MS"/>
          <w:sz w:val="22"/>
        </w:rPr>
        <w:t>e, skills and values in a professional settin</w:t>
      </w:r>
      <w:smartTag w:uri="urn:schemas-microsoft-com:office:smarttags" w:element="PersonName">
        <w:r w:rsidR="00D13EC5">
          <w:rPr>
            <w:rFonts w:ascii="Comic Sans MS" w:hAnsi="Comic Sans MS"/>
            <w:sz w:val="22"/>
          </w:rPr>
          <w:t>g</w:t>
        </w:r>
      </w:smartTag>
      <w:r w:rsidR="00D13EC5">
        <w:rPr>
          <w:rFonts w:ascii="Comic Sans MS" w:hAnsi="Comic Sans MS"/>
          <w:sz w:val="22"/>
        </w:rPr>
        <w:t>.</w:t>
      </w:r>
      <w:r>
        <w:rPr>
          <w:rFonts w:ascii="Comic Sans MS" w:hAnsi="Comic Sans MS"/>
          <w:sz w:val="22"/>
        </w:rPr>
        <w:t xml:space="preserve"> The</w:t>
      </w:r>
      <w:r w:rsidR="009907DC">
        <w:rPr>
          <w:rFonts w:ascii="Comic Sans MS" w:hAnsi="Comic Sans MS"/>
          <w:sz w:val="22"/>
        </w:rPr>
        <w:t xml:space="preserve"> pro</w:t>
      </w:r>
      <w:smartTag w:uri="urn:schemas-microsoft-com:office:smarttags" w:element="PersonName">
        <w:r w:rsidR="009907DC">
          <w:rPr>
            <w:rFonts w:ascii="Comic Sans MS" w:hAnsi="Comic Sans MS"/>
            <w:sz w:val="22"/>
          </w:rPr>
          <w:t>g</w:t>
        </w:r>
      </w:smartTag>
      <w:r w:rsidR="009907DC">
        <w:rPr>
          <w:rFonts w:ascii="Comic Sans MS" w:hAnsi="Comic Sans MS"/>
          <w:sz w:val="22"/>
        </w:rPr>
        <w:t>ramme is desi</w:t>
      </w:r>
      <w:smartTag w:uri="urn:schemas-microsoft-com:office:smarttags" w:element="PersonName">
        <w:r w:rsidR="009907DC">
          <w:rPr>
            <w:rFonts w:ascii="Comic Sans MS" w:hAnsi="Comic Sans MS"/>
            <w:sz w:val="22"/>
          </w:rPr>
          <w:t>g</w:t>
        </w:r>
      </w:smartTag>
      <w:r w:rsidR="009907DC">
        <w:rPr>
          <w:rFonts w:ascii="Comic Sans MS" w:hAnsi="Comic Sans MS"/>
          <w:sz w:val="22"/>
        </w:rPr>
        <w:t xml:space="preserve">ned to complement and support your studies </w:t>
      </w:r>
      <w:r>
        <w:rPr>
          <w:rFonts w:ascii="Comic Sans MS" w:hAnsi="Comic Sans MS"/>
          <w:sz w:val="22"/>
        </w:rPr>
        <w:t>elsewhere</w:t>
      </w:r>
      <w:r w:rsidR="009907DC">
        <w:rPr>
          <w:rFonts w:ascii="Comic Sans MS" w:hAnsi="Comic Sans MS"/>
          <w:sz w:val="22"/>
        </w:rPr>
        <w:t>.</w:t>
      </w:r>
    </w:p>
    <w:p w:rsidR="00D13EC5" w:rsidRDefault="00D13EC5" w:rsidP="00273704">
      <w:pPr>
        <w:pBdr>
          <w:top w:val="triple" w:sz="4" w:space="31" w:color="auto"/>
          <w:left w:val="triple" w:sz="4" w:space="30" w:color="auto"/>
          <w:bottom w:val="triple" w:sz="4" w:space="31" w:color="auto"/>
          <w:right w:val="triple" w:sz="4" w:space="4" w:color="auto"/>
        </w:pBdr>
        <w:tabs>
          <w:tab w:val="left" w:pos="907"/>
          <w:tab w:val="left" w:pos="1304"/>
        </w:tabs>
        <w:jc w:val="both"/>
        <w:rPr>
          <w:rFonts w:ascii="Comic Sans MS" w:hAnsi="Comic Sans MS"/>
          <w:sz w:val="22"/>
        </w:rPr>
      </w:pPr>
    </w:p>
    <w:p w:rsidR="00D13EC5" w:rsidRDefault="00D13EC5" w:rsidP="00273704">
      <w:pPr>
        <w:pBdr>
          <w:top w:val="triple" w:sz="4" w:space="31" w:color="auto"/>
          <w:left w:val="triple" w:sz="4" w:space="30" w:color="auto"/>
          <w:bottom w:val="triple" w:sz="4" w:space="31" w:color="auto"/>
          <w:right w:val="triple" w:sz="4" w:space="4" w:color="auto"/>
        </w:pBdr>
        <w:tabs>
          <w:tab w:val="left" w:pos="907"/>
          <w:tab w:val="left" w:pos="1304"/>
        </w:tabs>
        <w:jc w:val="both"/>
        <w:rPr>
          <w:rFonts w:ascii="Comic Sans MS" w:hAnsi="Comic Sans MS"/>
          <w:sz w:val="22"/>
        </w:rPr>
      </w:pPr>
      <w:r>
        <w:rPr>
          <w:rFonts w:ascii="Comic Sans MS" w:hAnsi="Comic Sans MS"/>
          <w:sz w:val="22"/>
        </w:rPr>
        <w:t xml:space="preserve">The aim of the </w:t>
      </w:r>
      <w:r w:rsidR="00126E21">
        <w:rPr>
          <w:rFonts w:ascii="Comic Sans MS" w:hAnsi="Comic Sans MS"/>
          <w:sz w:val="22"/>
        </w:rPr>
        <w:t>Clinic</w:t>
      </w:r>
      <w:r>
        <w:rPr>
          <w:rFonts w:ascii="Comic Sans MS" w:hAnsi="Comic Sans MS"/>
          <w:sz w:val="22"/>
        </w:rPr>
        <w:t xml:space="preserve"> is to enable you to apply the law,</w:t>
      </w:r>
      <w:r w:rsidR="00860CCA">
        <w:rPr>
          <w:rFonts w:ascii="Comic Sans MS" w:hAnsi="Comic Sans MS"/>
          <w:sz w:val="22"/>
        </w:rPr>
        <w:t xml:space="preserve"> develop your understanding of key</w:t>
      </w:r>
      <w:r w:rsidR="00BD5D55">
        <w:rPr>
          <w:rFonts w:ascii="Comic Sans MS" w:hAnsi="Comic Sans MS"/>
          <w:sz w:val="22"/>
        </w:rPr>
        <w:t xml:space="preserve"> </w:t>
      </w:r>
      <w:r>
        <w:rPr>
          <w:rFonts w:ascii="Comic Sans MS" w:hAnsi="Comic Sans MS"/>
          <w:sz w:val="22"/>
        </w:rPr>
        <w:t>lawyerin</w:t>
      </w:r>
      <w:smartTag w:uri="urn:schemas-microsoft-com:office:smarttags" w:element="PersonName">
        <w:r>
          <w:rPr>
            <w:rFonts w:ascii="Comic Sans MS" w:hAnsi="Comic Sans MS"/>
            <w:sz w:val="22"/>
          </w:rPr>
          <w:t>g</w:t>
        </w:r>
      </w:smartTag>
      <w:r w:rsidR="00BD5D55">
        <w:rPr>
          <w:rFonts w:ascii="Comic Sans MS" w:hAnsi="Comic Sans MS"/>
          <w:sz w:val="22"/>
        </w:rPr>
        <w:t xml:space="preserve"> skills and appreciate the demands</w:t>
      </w:r>
      <w:r>
        <w:rPr>
          <w:rFonts w:ascii="Comic Sans MS" w:hAnsi="Comic Sans MS"/>
          <w:sz w:val="22"/>
        </w:rPr>
        <w:t xml:space="preserve"> of professional responsibility</w:t>
      </w:r>
      <w:r w:rsidR="00126E21">
        <w:rPr>
          <w:rFonts w:ascii="Comic Sans MS" w:hAnsi="Comic Sans MS"/>
          <w:sz w:val="22"/>
        </w:rPr>
        <w:t xml:space="preserve"> in a practical context</w:t>
      </w:r>
      <w:r>
        <w:rPr>
          <w:rFonts w:ascii="Comic Sans MS" w:hAnsi="Comic Sans MS"/>
          <w:sz w:val="22"/>
        </w:rPr>
        <w:t xml:space="preserve"> and</w:t>
      </w:r>
      <w:r w:rsidR="00BD5D55">
        <w:rPr>
          <w:rFonts w:ascii="Comic Sans MS" w:hAnsi="Comic Sans MS"/>
          <w:sz w:val="22"/>
        </w:rPr>
        <w:t xml:space="preserve"> to take that</w:t>
      </w:r>
      <w:r>
        <w:rPr>
          <w:rFonts w:ascii="Comic Sans MS" w:hAnsi="Comic Sans MS"/>
          <w:sz w:val="22"/>
        </w:rPr>
        <w:t xml:space="preserve"> experience and criti</w:t>
      </w:r>
      <w:r w:rsidR="009503BE">
        <w:rPr>
          <w:rFonts w:ascii="Comic Sans MS" w:hAnsi="Comic Sans MS"/>
          <w:sz w:val="22"/>
        </w:rPr>
        <w:t>cally examine what happened</w:t>
      </w:r>
      <w:r>
        <w:rPr>
          <w:rFonts w:ascii="Comic Sans MS" w:hAnsi="Comic Sans MS"/>
          <w:sz w:val="22"/>
        </w:rPr>
        <w:t xml:space="preserve"> and why.  </w:t>
      </w:r>
    </w:p>
    <w:p w:rsidR="00447360" w:rsidRDefault="00447360" w:rsidP="00273704">
      <w:pPr>
        <w:pBdr>
          <w:top w:val="triple" w:sz="4" w:space="31" w:color="auto"/>
          <w:left w:val="triple" w:sz="4" w:space="30" w:color="auto"/>
          <w:bottom w:val="triple" w:sz="4" w:space="31" w:color="auto"/>
          <w:right w:val="triple" w:sz="4" w:space="4" w:color="auto"/>
        </w:pBdr>
        <w:tabs>
          <w:tab w:val="left" w:pos="907"/>
          <w:tab w:val="left" w:pos="1304"/>
        </w:tabs>
        <w:jc w:val="both"/>
        <w:rPr>
          <w:rFonts w:ascii="Comic Sans MS" w:hAnsi="Comic Sans MS"/>
          <w:sz w:val="22"/>
        </w:rPr>
      </w:pPr>
    </w:p>
    <w:p w:rsidR="00D13EC5" w:rsidRDefault="00D13EC5" w:rsidP="00273704">
      <w:pPr>
        <w:pBdr>
          <w:top w:val="triple" w:sz="4" w:space="31" w:color="auto"/>
          <w:left w:val="triple" w:sz="4" w:space="30" w:color="auto"/>
          <w:bottom w:val="triple" w:sz="4" w:space="31" w:color="auto"/>
          <w:right w:val="triple" w:sz="4" w:space="4" w:color="auto"/>
        </w:pBdr>
        <w:tabs>
          <w:tab w:val="left" w:pos="907"/>
          <w:tab w:val="left" w:pos="1304"/>
        </w:tabs>
        <w:jc w:val="both"/>
        <w:rPr>
          <w:rFonts w:ascii="Comic Sans MS" w:hAnsi="Comic Sans MS"/>
          <w:sz w:val="22"/>
        </w:rPr>
      </w:pPr>
      <w:r>
        <w:rPr>
          <w:rFonts w:ascii="Comic Sans MS" w:hAnsi="Comic Sans MS"/>
          <w:sz w:val="22"/>
        </w:rPr>
        <w:t xml:space="preserve">This </w:t>
      </w:r>
      <w:r w:rsidR="009503BE">
        <w:rPr>
          <w:rFonts w:ascii="Comic Sans MS" w:hAnsi="Comic Sans MS"/>
          <w:sz w:val="22"/>
        </w:rPr>
        <w:t>Guide</w:t>
      </w:r>
      <w:r w:rsidR="00285F28">
        <w:rPr>
          <w:rFonts w:ascii="Comic Sans MS" w:hAnsi="Comic Sans MS"/>
          <w:sz w:val="22"/>
        </w:rPr>
        <w:t xml:space="preserve"> </w:t>
      </w:r>
      <w:r>
        <w:rPr>
          <w:rFonts w:ascii="Comic Sans MS" w:hAnsi="Comic Sans MS"/>
          <w:sz w:val="22"/>
        </w:rPr>
        <w:t xml:space="preserve">explains how </w:t>
      </w:r>
      <w:r w:rsidR="00447360">
        <w:rPr>
          <w:rFonts w:ascii="Comic Sans MS" w:hAnsi="Comic Sans MS"/>
          <w:sz w:val="22"/>
        </w:rPr>
        <w:t xml:space="preserve">to </w:t>
      </w:r>
      <w:r w:rsidR="009503BE">
        <w:rPr>
          <w:rFonts w:ascii="Comic Sans MS" w:hAnsi="Comic Sans MS"/>
          <w:sz w:val="22"/>
        </w:rPr>
        <w:t>en</w:t>
      </w:r>
      <w:smartTag w:uri="urn:schemas-microsoft-com:office:smarttags" w:element="PersonName">
        <w:r w:rsidR="009503BE">
          <w:rPr>
            <w:rFonts w:ascii="Comic Sans MS" w:hAnsi="Comic Sans MS"/>
            <w:sz w:val="22"/>
          </w:rPr>
          <w:t>g</w:t>
        </w:r>
      </w:smartTag>
      <w:r w:rsidR="009503BE">
        <w:rPr>
          <w:rFonts w:ascii="Comic Sans MS" w:hAnsi="Comic Sans MS"/>
          <w:sz w:val="22"/>
        </w:rPr>
        <w:t>a</w:t>
      </w:r>
      <w:smartTag w:uri="urn:schemas-microsoft-com:office:smarttags" w:element="PersonName">
        <w:r w:rsidR="009503BE">
          <w:rPr>
            <w:rFonts w:ascii="Comic Sans MS" w:hAnsi="Comic Sans MS"/>
            <w:sz w:val="22"/>
          </w:rPr>
          <w:t>g</w:t>
        </w:r>
      </w:smartTag>
      <w:r w:rsidR="009503BE">
        <w:rPr>
          <w:rFonts w:ascii="Comic Sans MS" w:hAnsi="Comic Sans MS"/>
          <w:sz w:val="22"/>
        </w:rPr>
        <w:t xml:space="preserve">e </w:t>
      </w:r>
      <w:r w:rsidR="00447360">
        <w:rPr>
          <w:rFonts w:ascii="Comic Sans MS" w:hAnsi="Comic Sans MS"/>
          <w:sz w:val="22"/>
        </w:rPr>
        <w:t xml:space="preserve">effectively in reflective practice </w:t>
      </w:r>
      <w:r>
        <w:rPr>
          <w:rFonts w:ascii="Comic Sans MS" w:hAnsi="Comic Sans MS"/>
          <w:sz w:val="22"/>
        </w:rPr>
        <w:t xml:space="preserve">and contains </w:t>
      </w:r>
      <w:r w:rsidR="009503BE">
        <w:rPr>
          <w:rFonts w:ascii="Comic Sans MS" w:hAnsi="Comic Sans MS"/>
          <w:sz w:val="22"/>
        </w:rPr>
        <w:t>pointers</w:t>
      </w:r>
      <w:r>
        <w:rPr>
          <w:rFonts w:ascii="Comic Sans MS" w:hAnsi="Comic Sans MS"/>
          <w:sz w:val="22"/>
        </w:rPr>
        <w:t xml:space="preserve"> on how to </w:t>
      </w:r>
      <w:r w:rsidR="00B066C8">
        <w:rPr>
          <w:rFonts w:ascii="Comic Sans MS" w:hAnsi="Comic Sans MS"/>
          <w:sz w:val="22"/>
        </w:rPr>
        <w:t>collect the evidence for,</w:t>
      </w:r>
      <w:r>
        <w:rPr>
          <w:rFonts w:ascii="Comic Sans MS" w:hAnsi="Comic Sans MS"/>
          <w:sz w:val="22"/>
        </w:rPr>
        <w:t xml:space="preserve"> and prepare</w:t>
      </w:r>
      <w:r w:rsidR="00B066C8">
        <w:rPr>
          <w:rFonts w:ascii="Comic Sans MS" w:hAnsi="Comic Sans MS"/>
          <w:sz w:val="22"/>
        </w:rPr>
        <w:t>,</w:t>
      </w:r>
      <w:r w:rsidR="009503BE">
        <w:rPr>
          <w:rFonts w:ascii="Comic Sans MS" w:hAnsi="Comic Sans MS"/>
          <w:sz w:val="22"/>
        </w:rPr>
        <w:t xml:space="preserve"> a reflective </w:t>
      </w:r>
      <w:r w:rsidR="009A336A">
        <w:rPr>
          <w:rFonts w:ascii="Comic Sans MS" w:hAnsi="Comic Sans MS"/>
          <w:sz w:val="22"/>
        </w:rPr>
        <w:t>submissions</w:t>
      </w:r>
      <w:r w:rsidR="009503BE">
        <w:rPr>
          <w:rFonts w:ascii="Comic Sans MS" w:hAnsi="Comic Sans MS"/>
          <w:sz w:val="22"/>
        </w:rPr>
        <w:t>.  If</w:t>
      </w:r>
      <w:r>
        <w:rPr>
          <w:rFonts w:ascii="Comic Sans MS" w:hAnsi="Comic Sans MS"/>
          <w:sz w:val="22"/>
        </w:rPr>
        <w:t xml:space="preserve"> you have not already </w:t>
      </w:r>
      <w:r w:rsidR="00447360">
        <w:rPr>
          <w:rFonts w:ascii="Comic Sans MS" w:hAnsi="Comic Sans MS"/>
          <w:sz w:val="22"/>
        </w:rPr>
        <w:t xml:space="preserve">been </w:t>
      </w:r>
      <w:smartTag w:uri="urn:schemas-microsoft-com:office:smarttags" w:element="PersonName">
        <w:r w:rsidR="00447360">
          <w:rPr>
            <w:rFonts w:ascii="Comic Sans MS" w:hAnsi="Comic Sans MS"/>
            <w:sz w:val="22"/>
          </w:rPr>
          <w:t>g</w:t>
        </w:r>
      </w:smartTag>
      <w:r w:rsidR="00447360">
        <w:rPr>
          <w:rFonts w:ascii="Comic Sans MS" w:hAnsi="Comic Sans MS"/>
          <w:sz w:val="22"/>
        </w:rPr>
        <w:t>iven it</w:t>
      </w:r>
      <w:r>
        <w:rPr>
          <w:rFonts w:ascii="Comic Sans MS" w:hAnsi="Comic Sans MS"/>
          <w:sz w:val="22"/>
        </w:rPr>
        <w:t>, you</w:t>
      </w:r>
      <w:r w:rsidR="00285F28">
        <w:rPr>
          <w:rFonts w:ascii="Comic Sans MS" w:hAnsi="Comic Sans MS"/>
          <w:sz w:val="22"/>
        </w:rPr>
        <w:t xml:space="preserve"> will receive with this </w:t>
      </w:r>
      <w:r w:rsidR="009503BE">
        <w:rPr>
          <w:rFonts w:ascii="Comic Sans MS" w:hAnsi="Comic Sans MS"/>
          <w:sz w:val="22"/>
        </w:rPr>
        <w:t>Guide</w:t>
      </w:r>
      <w:r w:rsidR="00BA0ABD">
        <w:rPr>
          <w:rFonts w:ascii="Comic Sans MS" w:hAnsi="Comic Sans MS"/>
          <w:sz w:val="22"/>
        </w:rPr>
        <w:t xml:space="preserve"> </w:t>
      </w:r>
      <w:r>
        <w:rPr>
          <w:rFonts w:ascii="Comic Sans MS" w:hAnsi="Comic Sans MS"/>
          <w:sz w:val="22"/>
        </w:rPr>
        <w:t xml:space="preserve">the </w:t>
      </w:r>
      <w:r w:rsidR="00126E21">
        <w:rPr>
          <w:rFonts w:ascii="Comic Sans MS" w:hAnsi="Comic Sans MS"/>
          <w:sz w:val="22"/>
        </w:rPr>
        <w:t>Clinic</w:t>
      </w:r>
      <w:r>
        <w:rPr>
          <w:rFonts w:ascii="Comic Sans MS" w:hAnsi="Comic Sans MS"/>
          <w:sz w:val="22"/>
        </w:rPr>
        <w:t xml:space="preserve"> </w:t>
      </w:r>
      <w:r w:rsidR="009C5E8D">
        <w:rPr>
          <w:rFonts w:ascii="Comic Sans MS" w:hAnsi="Comic Sans MS"/>
          <w:sz w:val="22"/>
        </w:rPr>
        <w:t>Handbook</w:t>
      </w:r>
      <w:r>
        <w:rPr>
          <w:rFonts w:ascii="Comic Sans MS" w:hAnsi="Comic Sans MS"/>
          <w:sz w:val="22"/>
        </w:rPr>
        <w:t>.</w:t>
      </w:r>
      <w:r w:rsidR="00C330DD">
        <w:rPr>
          <w:rFonts w:ascii="Comic Sans MS" w:hAnsi="Comic Sans MS"/>
          <w:sz w:val="22"/>
        </w:rPr>
        <w:t xml:space="preserve">  Y</w:t>
      </w:r>
      <w:r w:rsidR="00126E21">
        <w:rPr>
          <w:rFonts w:ascii="Comic Sans MS" w:hAnsi="Comic Sans MS"/>
          <w:sz w:val="22"/>
        </w:rPr>
        <w:t xml:space="preserve">ou must read the whole of this </w:t>
      </w:r>
      <w:r w:rsidR="009C5E8D">
        <w:rPr>
          <w:rFonts w:ascii="Comic Sans MS" w:hAnsi="Comic Sans MS"/>
          <w:sz w:val="22"/>
        </w:rPr>
        <w:t>Handbook</w:t>
      </w:r>
      <w:r w:rsidR="00C330DD">
        <w:rPr>
          <w:rFonts w:ascii="Comic Sans MS" w:hAnsi="Comic Sans MS"/>
          <w:sz w:val="22"/>
        </w:rPr>
        <w:t xml:space="preserve"> as soon as possible and you should </w:t>
      </w:r>
      <w:r w:rsidR="004D0444">
        <w:rPr>
          <w:rFonts w:ascii="Comic Sans MS" w:hAnsi="Comic Sans MS"/>
          <w:sz w:val="22"/>
        </w:rPr>
        <w:t xml:space="preserve">follow the </w:t>
      </w:r>
      <w:smartTag w:uri="urn:schemas-microsoft-com:office:smarttags" w:element="PersonName">
        <w:r w:rsidR="004D0444">
          <w:rPr>
            <w:rFonts w:ascii="Comic Sans MS" w:hAnsi="Comic Sans MS"/>
            <w:sz w:val="22"/>
          </w:rPr>
          <w:t>g</w:t>
        </w:r>
      </w:smartTag>
      <w:r w:rsidR="004D0444">
        <w:rPr>
          <w:rFonts w:ascii="Comic Sans MS" w:hAnsi="Comic Sans MS"/>
          <w:sz w:val="22"/>
        </w:rPr>
        <w:t>uidance</w:t>
      </w:r>
      <w:r w:rsidR="009503BE">
        <w:rPr>
          <w:rFonts w:ascii="Comic Sans MS" w:hAnsi="Comic Sans MS"/>
          <w:sz w:val="22"/>
        </w:rPr>
        <w:t>,</w:t>
      </w:r>
      <w:r w:rsidR="004D0444">
        <w:rPr>
          <w:rFonts w:ascii="Comic Sans MS" w:hAnsi="Comic Sans MS"/>
          <w:sz w:val="22"/>
        </w:rPr>
        <w:t xml:space="preserve"> </w:t>
      </w:r>
      <w:smartTag w:uri="urn:schemas-microsoft-com:office:smarttags" w:element="PersonName">
        <w:r w:rsidR="004D0444">
          <w:rPr>
            <w:rFonts w:ascii="Comic Sans MS" w:hAnsi="Comic Sans MS"/>
            <w:sz w:val="22"/>
          </w:rPr>
          <w:t>g</w:t>
        </w:r>
      </w:smartTag>
      <w:r w:rsidR="004D0444">
        <w:rPr>
          <w:rFonts w:ascii="Comic Sans MS" w:hAnsi="Comic Sans MS"/>
          <w:sz w:val="22"/>
        </w:rPr>
        <w:t xml:space="preserve">iven </w:t>
      </w:r>
      <w:r w:rsidR="009503BE">
        <w:rPr>
          <w:rFonts w:ascii="Comic Sans MS" w:hAnsi="Comic Sans MS"/>
          <w:sz w:val="22"/>
        </w:rPr>
        <w:t xml:space="preserve">in it and in this Guide, </w:t>
      </w:r>
      <w:r w:rsidR="004D0444">
        <w:rPr>
          <w:rFonts w:ascii="Comic Sans MS" w:hAnsi="Comic Sans MS"/>
          <w:sz w:val="22"/>
        </w:rPr>
        <w:t>on assessment and collectin</w:t>
      </w:r>
      <w:smartTag w:uri="urn:schemas-microsoft-com:office:smarttags" w:element="PersonName">
        <w:r w:rsidR="004D0444">
          <w:rPr>
            <w:rFonts w:ascii="Comic Sans MS" w:hAnsi="Comic Sans MS"/>
            <w:sz w:val="22"/>
          </w:rPr>
          <w:t>g</w:t>
        </w:r>
      </w:smartTag>
      <w:r w:rsidR="004D0444">
        <w:rPr>
          <w:rFonts w:ascii="Comic Sans MS" w:hAnsi="Comic Sans MS"/>
          <w:sz w:val="22"/>
        </w:rPr>
        <w:t xml:space="preserve"> evidence.</w:t>
      </w:r>
    </w:p>
    <w:p w:rsidR="00D13EC5" w:rsidRDefault="00D13EC5" w:rsidP="00273704">
      <w:pPr>
        <w:pBdr>
          <w:top w:val="triple" w:sz="4" w:space="31" w:color="auto"/>
          <w:left w:val="triple" w:sz="4" w:space="30" w:color="auto"/>
          <w:bottom w:val="triple" w:sz="4" w:space="31" w:color="auto"/>
          <w:right w:val="triple" w:sz="4" w:space="4" w:color="auto"/>
        </w:pBdr>
        <w:tabs>
          <w:tab w:val="left" w:pos="907"/>
          <w:tab w:val="left" w:pos="1304"/>
        </w:tabs>
        <w:jc w:val="both"/>
        <w:rPr>
          <w:rFonts w:ascii="Comic Sans MS" w:hAnsi="Comic Sans MS"/>
          <w:sz w:val="22"/>
        </w:rPr>
      </w:pPr>
    </w:p>
    <w:p w:rsidR="00D13EC5" w:rsidRDefault="009907DC" w:rsidP="00273704">
      <w:pPr>
        <w:pBdr>
          <w:top w:val="triple" w:sz="4" w:space="31" w:color="auto"/>
          <w:left w:val="triple" w:sz="4" w:space="30" w:color="auto"/>
          <w:bottom w:val="triple" w:sz="4" w:space="31" w:color="auto"/>
          <w:right w:val="triple" w:sz="4" w:space="4" w:color="auto"/>
        </w:pBdr>
        <w:tabs>
          <w:tab w:val="left" w:pos="907"/>
          <w:tab w:val="left" w:pos="1304"/>
        </w:tabs>
        <w:jc w:val="both"/>
        <w:rPr>
          <w:rFonts w:ascii="Comic Sans MS" w:hAnsi="Comic Sans MS"/>
          <w:sz w:val="22"/>
        </w:rPr>
      </w:pPr>
      <w:r>
        <w:rPr>
          <w:rFonts w:ascii="Comic Sans MS" w:hAnsi="Comic Sans MS"/>
          <w:sz w:val="22"/>
        </w:rPr>
        <w:t xml:space="preserve">Please contact me if you have </w:t>
      </w:r>
      <w:r w:rsidR="00447360">
        <w:rPr>
          <w:rFonts w:ascii="Comic Sans MS" w:hAnsi="Comic Sans MS"/>
          <w:sz w:val="22"/>
        </w:rPr>
        <w:t xml:space="preserve">any comments or queries on the </w:t>
      </w:r>
      <w:r w:rsidR="00126E21">
        <w:rPr>
          <w:rFonts w:ascii="Comic Sans MS" w:hAnsi="Comic Sans MS"/>
          <w:sz w:val="22"/>
        </w:rPr>
        <w:t>Clinic</w:t>
      </w:r>
      <w:r w:rsidR="00447360">
        <w:rPr>
          <w:rFonts w:ascii="Comic Sans MS" w:hAnsi="Comic Sans MS"/>
          <w:sz w:val="22"/>
        </w:rPr>
        <w:t xml:space="preserve"> pro</w:t>
      </w:r>
      <w:smartTag w:uri="urn:schemas-microsoft-com:office:smarttags" w:element="PersonName">
        <w:r w:rsidR="00447360">
          <w:rPr>
            <w:rFonts w:ascii="Comic Sans MS" w:hAnsi="Comic Sans MS"/>
            <w:sz w:val="22"/>
          </w:rPr>
          <w:t>g</w:t>
        </w:r>
      </w:smartTag>
      <w:r w:rsidR="00447360">
        <w:rPr>
          <w:rFonts w:ascii="Comic Sans MS" w:hAnsi="Comic Sans MS"/>
          <w:sz w:val="22"/>
        </w:rPr>
        <w:t xml:space="preserve">ramme </w:t>
      </w:r>
      <w:r>
        <w:rPr>
          <w:rFonts w:ascii="Comic Sans MS" w:hAnsi="Comic Sans MS"/>
          <w:sz w:val="22"/>
        </w:rPr>
        <w:t xml:space="preserve">as a whole </w:t>
      </w:r>
      <w:r w:rsidR="00BD5D55">
        <w:rPr>
          <w:rFonts w:ascii="Comic Sans MS" w:hAnsi="Comic Sans MS"/>
          <w:sz w:val="22"/>
        </w:rPr>
        <w:t xml:space="preserve">or </w:t>
      </w:r>
      <w:r w:rsidR="00447360">
        <w:rPr>
          <w:rFonts w:ascii="Comic Sans MS" w:hAnsi="Comic Sans MS"/>
          <w:sz w:val="22"/>
        </w:rPr>
        <w:t xml:space="preserve">on any aspect of it. </w:t>
      </w:r>
    </w:p>
    <w:p w:rsidR="004D0444" w:rsidRDefault="004D0444" w:rsidP="00273704">
      <w:pPr>
        <w:pBdr>
          <w:top w:val="triple" w:sz="4" w:space="31" w:color="auto"/>
          <w:left w:val="triple" w:sz="4" w:space="30" w:color="auto"/>
          <w:bottom w:val="triple" w:sz="4" w:space="31" w:color="auto"/>
          <w:right w:val="triple" w:sz="4" w:space="4" w:color="auto"/>
        </w:pBdr>
        <w:tabs>
          <w:tab w:val="left" w:pos="907"/>
          <w:tab w:val="left" w:pos="1304"/>
        </w:tabs>
        <w:jc w:val="both"/>
        <w:rPr>
          <w:rFonts w:ascii="Comic Sans MS" w:hAnsi="Comic Sans MS"/>
          <w:sz w:val="22"/>
        </w:rPr>
      </w:pPr>
    </w:p>
    <w:p w:rsidR="00D13EC5" w:rsidRDefault="00BE07DC" w:rsidP="00273704">
      <w:pPr>
        <w:pBdr>
          <w:top w:val="triple" w:sz="4" w:space="31" w:color="auto"/>
          <w:left w:val="triple" w:sz="4" w:space="30" w:color="auto"/>
          <w:bottom w:val="triple" w:sz="4" w:space="31" w:color="auto"/>
          <w:right w:val="triple" w:sz="4" w:space="4" w:color="auto"/>
        </w:pBdr>
        <w:tabs>
          <w:tab w:val="left" w:pos="907"/>
          <w:tab w:val="left" w:pos="1304"/>
        </w:tabs>
        <w:jc w:val="both"/>
        <w:rPr>
          <w:rFonts w:ascii="Comic Sans MS" w:hAnsi="Comic Sans MS"/>
          <w:b/>
          <w:sz w:val="22"/>
        </w:rPr>
      </w:pPr>
      <w:r>
        <w:rPr>
          <w:rFonts w:ascii="Comic Sans MS" w:hAnsi="Comic Sans MS"/>
          <w:b/>
          <w:sz w:val="22"/>
        </w:rPr>
        <w:t>XX</w:t>
      </w:r>
      <w:r w:rsidR="00D13EC5" w:rsidRPr="00126E21">
        <w:rPr>
          <w:rFonts w:ascii="Comic Sans MS" w:hAnsi="Comic Sans MS"/>
          <w:b/>
          <w:sz w:val="22"/>
        </w:rPr>
        <w:t xml:space="preserve"> </w:t>
      </w:r>
    </w:p>
    <w:p w:rsidR="00A71BE7" w:rsidRPr="00126E21" w:rsidRDefault="00A71BE7" w:rsidP="00273704">
      <w:pPr>
        <w:pBdr>
          <w:top w:val="triple" w:sz="4" w:space="31" w:color="auto"/>
          <w:left w:val="triple" w:sz="4" w:space="30" w:color="auto"/>
          <w:bottom w:val="triple" w:sz="4" w:space="31" w:color="auto"/>
          <w:right w:val="triple" w:sz="4" w:space="4" w:color="auto"/>
        </w:pBdr>
        <w:tabs>
          <w:tab w:val="left" w:pos="907"/>
          <w:tab w:val="left" w:pos="1304"/>
        </w:tabs>
        <w:jc w:val="both"/>
        <w:rPr>
          <w:rFonts w:ascii="Comic Sans MS" w:hAnsi="Comic Sans MS"/>
          <w:b/>
          <w:sz w:val="22"/>
        </w:rPr>
      </w:pPr>
      <w:r>
        <w:rPr>
          <w:rFonts w:ascii="Comic Sans MS" w:hAnsi="Comic Sans MS"/>
          <w:b/>
          <w:sz w:val="22"/>
        </w:rPr>
        <w:t xml:space="preserve">Director of Clinical Programmes </w:t>
      </w:r>
      <w:r w:rsidR="00BE07DC">
        <w:rPr>
          <w:rFonts w:ascii="Comic Sans MS" w:hAnsi="Comic Sans MS"/>
          <w:b/>
          <w:sz w:val="22"/>
        </w:rPr>
        <w:t>XX</w:t>
      </w:r>
      <w:r>
        <w:rPr>
          <w:rFonts w:ascii="Comic Sans MS" w:hAnsi="Comic Sans MS"/>
          <w:b/>
          <w:sz w:val="22"/>
        </w:rPr>
        <w:t xml:space="preserve"> Law School</w:t>
      </w:r>
      <w:r w:rsidRPr="00A71BE7">
        <w:rPr>
          <w:rFonts w:ascii="Comic Sans MS" w:hAnsi="Comic Sans MS"/>
          <w:b/>
          <w:sz w:val="22"/>
        </w:rPr>
        <w:t xml:space="preserve"> </w:t>
      </w:r>
      <w:r>
        <w:rPr>
          <w:rFonts w:ascii="Comic Sans MS" w:hAnsi="Comic Sans MS"/>
          <w:b/>
          <w:sz w:val="22"/>
        </w:rPr>
        <w:t xml:space="preserve">               </w:t>
      </w:r>
      <w:r w:rsidR="009C5E8D">
        <w:rPr>
          <w:rFonts w:ascii="Comic Sans MS" w:hAnsi="Comic Sans MS"/>
          <w:b/>
          <w:sz w:val="22"/>
        </w:rPr>
        <w:t>20</w:t>
      </w:r>
      <w:r w:rsidR="00BE07DC">
        <w:rPr>
          <w:rFonts w:ascii="Comic Sans MS" w:hAnsi="Comic Sans MS"/>
          <w:b/>
          <w:sz w:val="22"/>
        </w:rPr>
        <w:t>XX</w:t>
      </w:r>
    </w:p>
    <w:p w:rsidR="00D13EC5" w:rsidRDefault="00D13EC5">
      <w:pPr>
        <w:pStyle w:val="Header"/>
        <w:tabs>
          <w:tab w:val="clear" w:pos="4153"/>
          <w:tab w:val="clear" w:pos="8306"/>
          <w:tab w:val="right" w:pos="8222"/>
        </w:tabs>
        <w:jc w:val="center"/>
        <w:rPr>
          <w:sz w:val="10"/>
        </w:rPr>
      </w:pPr>
      <w:r>
        <w:br w:type="page"/>
      </w:r>
      <w:r>
        <w:rPr>
          <w:shd w:val="pct10" w:color="auto" w:fill="FFFFFF"/>
        </w:rPr>
        <w:lastRenderedPageBreak/>
        <w:t>CONTENTS</w:t>
      </w:r>
    </w:p>
    <w:p w:rsidR="00D13EC5" w:rsidRDefault="00D13EC5">
      <w:pPr>
        <w:pStyle w:val="handbook"/>
        <w:tabs>
          <w:tab w:val="left" w:pos="907"/>
          <w:tab w:val="left" w:pos="1304"/>
        </w:tabs>
        <w:jc w:val="left"/>
        <w:rPr>
          <w:rFonts w:ascii="Comic Sans MS" w:hAnsi="Comic Sans MS"/>
          <w:b/>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00A71BE7">
        <w:rPr>
          <w:rFonts w:ascii="Comic Sans MS" w:hAnsi="Comic Sans MS"/>
        </w:rPr>
        <w:t xml:space="preserve">     </w:t>
      </w:r>
      <w:r>
        <w:rPr>
          <w:rFonts w:ascii="Comic Sans MS" w:hAnsi="Comic Sans MS"/>
          <w:b/>
          <w:u w:val="single"/>
        </w:rPr>
        <w:t>Page</w:t>
      </w:r>
    </w:p>
    <w:p w:rsidR="00D13EC5" w:rsidRDefault="00D13EC5">
      <w:pPr>
        <w:pStyle w:val="handbook"/>
        <w:tabs>
          <w:tab w:val="left" w:pos="907"/>
          <w:tab w:val="left" w:pos="1304"/>
          <w:tab w:val="left" w:pos="7938"/>
        </w:tabs>
        <w:jc w:val="center"/>
        <w:rPr>
          <w:rFonts w:ascii="Comic Sans MS" w:hAnsi="Comic Sans MS"/>
          <w:b/>
          <w:iCs/>
          <w:u w:val="single"/>
        </w:rPr>
      </w:pPr>
    </w:p>
    <w:p w:rsidR="00D13EC5" w:rsidRDefault="00D13EC5">
      <w:pPr>
        <w:pStyle w:val="handbook"/>
        <w:tabs>
          <w:tab w:val="left" w:pos="907"/>
          <w:tab w:val="left" w:pos="1304"/>
          <w:tab w:val="left" w:pos="7938"/>
        </w:tabs>
        <w:jc w:val="left"/>
        <w:rPr>
          <w:rFonts w:ascii="Comic Sans MS" w:hAnsi="Comic Sans MS"/>
          <w:b/>
        </w:rPr>
      </w:pPr>
    </w:p>
    <w:p w:rsidR="00D56CF4" w:rsidRDefault="009D4A70" w:rsidP="00D56CF4">
      <w:pPr>
        <w:ind w:left="720"/>
        <w:rPr>
          <w:rFonts w:ascii="Comic Sans MS" w:hAnsi="Comic Sans MS"/>
          <w:b/>
        </w:rPr>
      </w:pPr>
      <w:r>
        <w:rPr>
          <w:rFonts w:ascii="Comic Sans MS" w:hAnsi="Comic Sans MS"/>
          <w:b/>
        </w:rPr>
        <w:t xml:space="preserve"> </w:t>
      </w:r>
      <w:r w:rsidR="00D56CF4">
        <w:rPr>
          <w:rFonts w:ascii="Comic Sans MS" w:hAnsi="Comic Sans MS"/>
          <w:b/>
        </w:rPr>
        <w:t xml:space="preserve">                                                       </w:t>
      </w:r>
    </w:p>
    <w:p w:rsidR="00D56CF4" w:rsidRDefault="00D300B4" w:rsidP="00D56CF4">
      <w:pPr>
        <w:numPr>
          <w:ilvl w:val="0"/>
          <w:numId w:val="20"/>
        </w:numPr>
        <w:rPr>
          <w:rFonts w:ascii="Comic Sans MS" w:hAnsi="Comic Sans MS"/>
          <w:b/>
        </w:rPr>
      </w:pPr>
      <w:r>
        <w:rPr>
          <w:rFonts w:ascii="Comic Sans MS" w:hAnsi="Comic Sans MS"/>
          <w:b/>
        </w:rPr>
        <w:t xml:space="preserve"> </w:t>
      </w:r>
      <w:r w:rsidR="002C3202">
        <w:rPr>
          <w:rFonts w:ascii="Comic Sans MS" w:hAnsi="Comic Sans MS"/>
          <w:b/>
        </w:rPr>
        <w:t xml:space="preserve">Introduction                                                        </w:t>
      </w:r>
      <w:r w:rsidR="00A71BE7">
        <w:rPr>
          <w:rFonts w:ascii="Comic Sans MS" w:hAnsi="Comic Sans MS"/>
          <w:b/>
        </w:rPr>
        <w:t xml:space="preserve">   </w:t>
      </w:r>
      <w:r w:rsidR="00860CCA">
        <w:rPr>
          <w:rFonts w:ascii="Comic Sans MS" w:hAnsi="Comic Sans MS"/>
          <w:b/>
        </w:rPr>
        <w:t xml:space="preserve">  </w:t>
      </w:r>
      <w:r w:rsidR="002C3202">
        <w:rPr>
          <w:rFonts w:ascii="Comic Sans MS" w:hAnsi="Comic Sans MS"/>
          <w:b/>
        </w:rPr>
        <w:t>3</w:t>
      </w:r>
    </w:p>
    <w:p w:rsidR="002C3202" w:rsidRDefault="002C3202" w:rsidP="002C3202">
      <w:pPr>
        <w:ind w:left="720"/>
        <w:rPr>
          <w:rFonts w:ascii="Comic Sans MS" w:hAnsi="Comic Sans MS"/>
          <w:b/>
        </w:rPr>
      </w:pPr>
    </w:p>
    <w:p w:rsidR="00D56CF4" w:rsidRDefault="00D56CF4" w:rsidP="00D56CF4">
      <w:pPr>
        <w:ind w:left="720"/>
        <w:rPr>
          <w:rFonts w:ascii="Comic Sans MS" w:hAnsi="Comic Sans MS"/>
          <w:b/>
        </w:rPr>
      </w:pPr>
    </w:p>
    <w:p w:rsidR="00D56CF4" w:rsidRDefault="009D4A70" w:rsidP="00D56CF4">
      <w:pPr>
        <w:numPr>
          <w:ilvl w:val="0"/>
          <w:numId w:val="20"/>
        </w:numPr>
        <w:rPr>
          <w:rFonts w:ascii="Comic Sans MS" w:hAnsi="Comic Sans MS"/>
          <w:b/>
        </w:rPr>
      </w:pPr>
      <w:r>
        <w:rPr>
          <w:rFonts w:ascii="Comic Sans MS" w:hAnsi="Comic Sans MS"/>
          <w:b/>
        </w:rPr>
        <w:t xml:space="preserve"> </w:t>
      </w:r>
      <w:r w:rsidR="00D56CF4">
        <w:rPr>
          <w:rFonts w:ascii="Comic Sans MS" w:hAnsi="Comic Sans MS"/>
          <w:b/>
        </w:rPr>
        <w:t xml:space="preserve">So what is </w:t>
      </w:r>
      <w:r w:rsidR="009503BE">
        <w:rPr>
          <w:rFonts w:ascii="Comic Sans MS" w:hAnsi="Comic Sans MS"/>
          <w:b/>
        </w:rPr>
        <w:t>‘</w:t>
      </w:r>
      <w:r w:rsidR="00D56CF4">
        <w:rPr>
          <w:rFonts w:ascii="Comic Sans MS" w:hAnsi="Comic Sans MS"/>
          <w:b/>
        </w:rPr>
        <w:t>reflective practice</w:t>
      </w:r>
      <w:r w:rsidR="009503BE">
        <w:rPr>
          <w:rFonts w:ascii="Comic Sans MS" w:hAnsi="Comic Sans MS"/>
          <w:b/>
        </w:rPr>
        <w:t>’</w:t>
      </w:r>
      <w:r w:rsidR="00D56CF4">
        <w:rPr>
          <w:rFonts w:ascii="Comic Sans MS" w:hAnsi="Comic Sans MS"/>
          <w:b/>
        </w:rPr>
        <w:t xml:space="preserve">?                                  </w:t>
      </w:r>
      <w:r w:rsidR="00A71BE7">
        <w:rPr>
          <w:rFonts w:ascii="Comic Sans MS" w:hAnsi="Comic Sans MS"/>
          <w:b/>
        </w:rPr>
        <w:t xml:space="preserve">   </w:t>
      </w:r>
      <w:r w:rsidR="00860CCA">
        <w:rPr>
          <w:rFonts w:ascii="Comic Sans MS" w:hAnsi="Comic Sans MS"/>
          <w:b/>
        </w:rPr>
        <w:t xml:space="preserve">  </w:t>
      </w:r>
      <w:r w:rsidR="00867783">
        <w:rPr>
          <w:rFonts w:ascii="Comic Sans MS" w:hAnsi="Comic Sans MS"/>
          <w:b/>
        </w:rPr>
        <w:t>5</w:t>
      </w:r>
    </w:p>
    <w:p w:rsidR="00D56CF4" w:rsidRDefault="00D56CF4" w:rsidP="00D56CF4">
      <w:pPr>
        <w:pStyle w:val="ListParagraph"/>
        <w:rPr>
          <w:rFonts w:ascii="Comic Sans MS" w:hAnsi="Comic Sans MS"/>
          <w:b/>
        </w:rPr>
      </w:pPr>
    </w:p>
    <w:p w:rsidR="00D13EC5" w:rsidRPr="00D56CF4" w:rsidRDefault="00D56CF4" w:rsidP="00D56CF4">
      <w:pPr>
        <w:ind w:left="720"/>
        <w:rPr>
          <w:rFonts w:ascii="Comic Sans MS" w:hAnsi="Comic Sans MS"/>
          <w:b/>
        </w:rPr>
      </w:pPr>
      <w:r>
        <w:rPr>
          <w:rFonts w:ascii="Comic Sans MS" w:hAnsi="Comic Sans MS"/>
          <w:b/>
        </w:rPr>
        <w:t xml:space="preserve">                                        </w:t>
      </w:r>
    </w:p>
    <w:p w:rsidR="00A71BE7" w:rsidRDefault="00D300B4" w:rsidP="00A71BE7">
      <w:pPr>
        <w:pStyle w:val="Heading5"/>
        <w:numPr>
          <w:ilvl w:val="0"/>
          <w:numId w:val="20"/>
        </w:numPr>
        <w:rPr>
          <w:szCs w:val="24"/>
        </w:rPr>
      </w:pPr>
      <w:r w:rsidRPr="00D300B4">
        <w:rPr>
          <w:szCs w:val="24"/>
        </w:rPr>
        <w:t xml:space="preserve">Compiling your </w:t>
      </w:r>
      <w:r w:rsidR="00860CCA">
        <w:rPr>
          <w:szCs w:val="24"/>
        </w:rPr>
        <w:t>reflective submissions</w:t>
      </w:r>
      <w:r w:rsidR="00A71BE7">
        <w:rPr>
          <w:szCs w:val="24"/>
        </w:rPr>
        <w:t xml:space="preserve"> </w:t>
      </w:r>
      <w:r w:rsidR="00E37FE9">
        <w:rPr>
          <w:szCs w:val="24"/>
        </w:rPr>
        <w:t xml:space="preserve">                                  7</w:t>
      </w:r>
      <w:r w:rsidR="00A71BE7">
        <w:rPr>
          <w:szCs w:val="24"/>
        </w:rPr>
        <w:t xml:space="preserve">                                    </w:t>
      </w:r>
      <w:r w:rsidR="00867783">
        <w:rPr>
          <w:szCs w:val="24"/>
        </w:rPr>
        <w:t xml:space="preserve"> </w:t>
      </w:r>
      <w:r w:rsidR="00860CCA">
        <w:rPr>
          <w:szCs w:val="24"/>
        </w:rPr>
        <w:t xml:space="preserve">  </w:t>
      </w:r>
    </w:p>
    <w:p w:rsidR="00A71BE7" w:rsidRDefault="00A71BE7" w:rsidP="00A71BE7"/>
    <w:p w:rsidR="00A71BE7" w:rsidRDefault="00A71BE7" w:rsidP="00A71BE7"/>
    <w:p w:rsidR="00A71BE7" w:rsidRPr="00A71BE7" w:rsidRDefault="00A71BE7" w:rsidP="00A71BE7">
      <w:pPr>
        <w:numPr>
          <w:ilvl w:val="0"/>
          <w:numId w:val="20"/>
        </w:numPr>
        <w:rPr>
          <w:rFonts w:ascii="Comic Sans MS" w:hAnsi="Comic Sans MS"/>
          <w:b/>
        </w:rPr>
      </w:pPr>
      <w:r w:rsidRPr="00A71BE7">
        <w:rPr>
          <w:rFonts w:ascii="Comic Sans MS" w:hAnsi="Comic Sans MS"/>
          <w:b/>
          <w:color w:val="000000"/>
          <w:lang w:val="en-US"/>
        </w:rPr>
        <w:t>Guidance on collectin</w:t>
      </w:r>
      <w:smartTag w:uri="urn:schemas-microsoft-com:office:smarttags" w:element="PersonName">
        <w:r w:rsidRPr="00A71BE7">
          <w:rPr>
            <w:rFonts w:ascii="Comic Sans MS" w:hAnsi="Comic Sans MS"/>
            <w:b/>
            <w:color w:val="000000"/>
            <w:lang w:val="en-US"/>
          </w:rPr>
          <w:t>g</w:t>
        </w:r>
      </w:smartTag>
      <w:r w:rsidRPr="00A71BE7">
        <w:rPr>
          <w:rFonts w:ascii="Comic Sans MS" w:hAnsi="Comic Sans MS"/>
          <w:b/>
          <w:color w:val="000000"/>
          <w:lang w:val="en-US"/>
        </w:rPr>
        <w:t xml:space="preserve"> evidence</w:t>
      </w:r>
      <w:r w:rsidR="00860CCA">
        <w:rPr>
          <w:rFonts w:ascii="Comic Sans MS" w:hAnsi="Comic Sans MS"/>
          <w:b/>
          <w:color w:val="000000"/>
          <w:lang w:val="en-US"/>
        </w:rPr>
        <w:t xml:space="preserve">                                     </w:t>
      </w:r>
      <w:r>
        <w:rPr>
          <w:rFonts w:ascii="Comic Sans MS" w:hAnsi="Comic Sans MS"/>
          <w:b/>
          <w:color w:val="000000"/>
          <w:lang w:val="en-US"/>
        </w:rPr>
        <w:t xml:space="preserve">   1</w:t>
      </w:r>
      <w:r w:rsidR="00E37FE9">
        <w:rPr>
          <w:rFonts w:ascii="Comic Sans MS" w:hAnsi="Comic Sans MS"/>
          <w:b/>
          <w:color w:val="000000"/>
          <w:lang w:val="en-US"/>
        </w:rPr>
        <w:t>5</w:t>
      </w:r>
    </w:p>
    <w:p w:rsidR="00A71BE7" w:rsidRPr="00A71BE7" w:rsidRDefault="00A71BE7" w:rsidP="00A71BE7">
      <w:pPr>
        <w:pStyle w:val="Heading5"/>
        <w:ind w:left="720"/>
        <w:rPr>
          <w:szCs w:val="24"/>
        </w:rPr>
      </w:pPr>
    </w:p>
    <w:p w:rsidR="00D13EC5" w:rsidRPr="00A71BE7" w:rsidRDefault="00D56CF4" w:rsidP="00A71BE7">
      <w:pPr>
        <w:pStyle w:val="Heading5"/>
        <w:ind w:left="720"/>
        <w:rPr>
          <w:szCs w:val="24"/>
        </w:rPr>
      </w:pPr>
      <w:r w:rsidRPr="00A71BE7">
        <w:rPr>
          <w:szCs w:val="24"/>
        </w:rPr>
        <w:tab/>
      </w:r>
      <w:r w:rsidRPr="00A71BE7">
        <w:rPr>
          <w:szCs w:val="24"/>
        </w:rPr>
        <w:tab/>
        <w:t xml:space="preserve">       </w:t>
      </w:r>
      <w:r w:rsidR="00D300B4" w:rsidRPr="00A71BE7">
        <w:rPr>
          <w:szCs w:val="24"/>
        </w:rPr>
        <w:t xml:space="preserve">             </w:t>
      </w:r>
      <w:r w:rsidRPr="00A71BE7">
        <w:rPr>
          <w:szCs w:val="24"/>
        </w:rPr>
        <w:t xml:space="preserve"> </w:t>
      </w:r>
    </w:p>
    <w:p w:rsidR="00A71BE7" w:rsidRPr="00A71BE7" w:rsidRDefault="00A71BE7" w:rsidP="00A71BE7"/>
    <w:p w:rsidR="00D13EC5" w:rsidRPr="00860CCA" w:rsidRDefault="00D13EC5">
      <w:pPr>
        <w:rPr>
          <w:b/>
          <w:color w:val="FF0000"/>
        </w:rPr>
      </w:pPr>
      <w:r w:rsidRPr="00860CCA">
        <w:rPr>
          <w:b/>
          <w:color w:val="FF0000"/>
        </w:rPr>
        <w:br w:type="page"/>
      </w:r>
      <w:r w:rsidRPr="00860CCA">
        <w:rPr>
          <w:b/>
          <w:color w:val="FF0000"/>
        </w:rPr>
        <w:lastRenderedPageBreak/>
        <w:t xml:space="preserve"> </w:t>
      </w:r>
    </w:p>
    <w:p w:rsidR="00D13EC5" w:rsidRDefault="00D13EC5" w:rsidP="00D442E0">
      <w:pPr>
        <w:rPr>
          <w:rFonts w:ascii="Comic Sans MS" w:hAnsi="Comic Sans MS"/>
          <w:b/>
          <w:sz w:val="28"/>
        </w:rPr>
      </w:pPr>
      <w:r>
        <w:rPr>
          <w:rFonts w:ascii="Comic Sans MS" w:hAnsi="Comic Sans MS"/>
          <w:b/>
          <w:sz w:val="28"/>
        </w:rPr>
        <w:t xml:space="preserve">1. Introduction </w:t>
      </w:r>
    </w:p>
    <w:p w:rsidR="00D13EC5" w:rsidRDefault="00D13EC5" w:rsidP="00126E21">
      <w:pPr>
        <w:rPr>
          <w:rFonts w:ascii="Comic Sans MS" w:hAnsi="Comic Sans MS"/>
          <w:b/>
          <w:sz w:val="28"/>
        </w:rPr>
      </w:pPr>
    </w:p>
    <w:p w:rsidR="00867783" w:rsidRDefault="00867783" w:rsidP="00126E21">
      <w:pPr>
        <w:rPr>
          <w:rFonts w:ascii="Comic Sans MS" w:hAnsi="Comic Sans MS"/>
        </w:rPr>
      </w:pPr>
    </w:p>
    <w:p w:rsidR="00126E21" w:rsidRDefault="000B048D" w:rsidP="00126E21">
      <w:pPr>
        <w:rPr>
          <w:rFonts w:ascii="Comic Sans MS" w:hAnsi="Comic Sans MS"/>
        </w:rPr>
      </w:pPr>
      <w:r w:rsidRPr="00E773A6">
        <w:rPr>
          <w:rFonts w:ascii="Comic Sans MS" w:hAnsi="Comic Sans MS"/>
        </w:rPr>
        <w:t xml:space="preserve">This </w:t>
      </w:r>
      <w:r w:rsidR="009503BE">
        <w:rPr>
          <w:rFonts w:ascii="Comic Sans MS" w:hAnsi="Comic Sans MS"/>
        </w:rPr>
        <w:t>Guide</w:t>
      </w:r>
      <w:r w:rsidRPr="00E773A6">
        <w:rPr>
          <w:rFonts w:ascii="Comic Sans MS" w:hAnsi="Comic Sans MS"/>
        </w:rPr>
        <w:t xml:space="preserve"> is intended</w:t>
      </w:r>
      <w:r>
        <w:rPr>
          <w:rFonts w:ascii="Comic Sans MS" w:hAnsi="Comic Sans MS"/>
        </w:rPr>
        <w:t xml:space="preserve"> to achieve 3 things:</w:t>
      </w:r>
    </w:p>
    <w:p w:rsidR="000B048D" w:rsidRDefault="000B048D" w:rsidP="00126E21">
      <w:pPr>
        <w:rPr>
          <w:rFonts w:ascii="Comic Sans MS" w:hAnsi="Comic Sans MS"/>
        </w:rPr>
      </w:pPr>
    </w:p>
    <w:p w:rsidR="000B048D" w:rsidRDefault="009503BE" w:rsidP="000B048D">
      <w:pPr>
        <w:numPr>
          <w:ilvl w:val="0"/>
          <w:numId w:val="18"/>
        </w:numPr>
        <w:rPr>
          <w:rFonts w:ascii="Comic Sans MS" w:hAnsi="Comic Sans MS"/>
        </w:rPr>
      </w:pPr>
      <w:r>
        <w:rPr>
          <w:rFonts w:ascii="Comic Sans MS" w:hAnsi="Comic Sans MS"/>
        </w:rPr>
        <w:t>t</w:t>
      </w:r>
      <w:r w:rsidR="000B048D">
        <w:rPr>
          <w:rFonts w:ascii="Comic Sans MS" w:hAnsi="Comic Sans MS"/>
        </w:rPr>
        <w:t>o enable you to become a more active and competent reflective learner</w:t>
      </w:r>
      <w:r>
        <w:rPr>
          <w:rFonts w:ascii="Comic Sans MS" w:hAnsi="Comic Sans MS"/>
        </w:rPr>
        <w:t>;</w:t>
      </w:r>
    </w:p>
    <w:p w:rsidR="000B048D" w:rsidRDefault="009503BE" w:rsidP="000B048D">
      <w:pPr>
        <w:numPr>
          <w:ilvl w:val="0"/>
          <w:numId w:val="18"/>
        </w:numPr>
        <w:rPr>
          <w:rFonts w:ascii="Comic Sans MS" w:hAnsi="Comic Sans MS"/>
        </w:rPr>
      </w:pPr>
      <w:r>
        <w:rPr>
          <w:rFonts w:ascii="Comic Sans MS" w:hAnsi="Comic Sans MS"/>
        </w:rPr>
        <w:t>t</w:t>
      </w:r>
      <w:r w:rsidR="000B048D">
        <w:rPr>
          <w:rFonts w:ascii="Comic Sans MS" w:hAnsi="Comic Sans MS"/>
        </w:rPr>
        <w:t>o provide you with example of best reflective practice</w:t>
      </w:r>
      <w:r>
        <w:rPr>
          <w:rFonts w:ascii="Comic Sans MS" w:hAnsi="Comic Sans MS"/>
        </w:rPr>
        <w:t>;</w:t>
      </w:r>
    </w:p>
    <w:p w:rsidR="000B048D" w:rsidRDefault="009503BE" w:rsidP="000B048D">
      <w:pPr>
        <w:numPr>
          <w:ilvl w:val="0"/>
          <w:numId w:val="18"/>
        </w:numPr>
        <w:rPr>
          <w:rFonts w:ascii="Comic Sans MS" w:hAnsi="Comic Sans MS"/>
        </w:rPr>
      </w:pPr>
      <w:r>
        <w:rPr>
          <w:rFonts w:ascii="Comic Sans MS" w:hAnsi="Comic Sans MS"/>
        </w:rPr>
        <w:t>t</w:t>
      </w:r>
      <w:r w:rsidR="000B048D">
        <w:rPr>
          <w:rFonts w:ascii="Comic Sans MS" w:hAnsi="Comic Sans MS"/>
        </w:rPr>
        <w:t>o</w:t>
      </w:r>
      <w:r w:rsidR="00422735">
        <w:rPr>
          <w:rFonts w:ascii="Comic Sans MS" w:hAnsi="Comic Sans MS"/>
        </w:rPr>
        <w:t xml:space="preserve"> support you in extracting the maximum benefit from the Clinic programme</w:t>
      </w:r>
      <w:r>
        <w:rPr>
          <w:rFonts w:ascii="Comic Sans MS" w:hAnsi="Comic Sans MS"/>
        </w:rPr>
        <w:t>.</w:t>
      </w:r>
    </w:p>
    <w:p w:rsidR="00860CCA" w:rsidRDefault="00860CCA" w:rsidP="00860CCA">
      <w:pPr>
        <w:rPr>
          <w:rFonts w:ascii="Comic Sans MS" w:hAnsi="Comic Sans MS"/>
        </w:rPr>
      </w:pPr>
    </w:p>
    <w:p w:rsidR="00860CCA" w:rsidRDefault="00860CCA" w:rsidP="00860CCA">
      <w:pPr>
        <w:rPr>
          <w:rFonts w:ascii="Comic Sans MS" w:hAnsi="Comic Sans MS"/>
        </w:rPr>
      </w:pPr>
      <w:r>
        <w:rPr>
          <w:rFonts w:ascii="Comic Sans MS" w:hAnsi="Comic Sans MS"/>
        </w:rPr>
        <w:t xml:space="preserve">As reflection is a key requirement for the </w:t>
      </w:r>
      <w:r w:rsidR="00BE07DC">
        <w:rPr>
          <w:rFonts w:ascii="Comic Sans MS" w:hAnsi="Comic Sans MS"/>
        </w:rPr>
        <w:t>L</w:t>
      </w:r>
      <w:r>
        <w:rPr>
          <w:rFonts w:ascii="Comic Sans MS" w:hAnsi="Comic Sans MS"/>
        </w:rPr>
        <w:t xml:space="preserve">aw Clinic option </w:t>
      </w:r>
      <w:r w:rsidR="00BE07DC">
        <w:rPr>
          <w:rFonts w:ascii="Comic Sans MS" w:hAnsi="Comic Sans MS"/>
        </w:rPr>
        <w:t>and this gui</w:t>
      </w:r>
      <w:r>
        <w:rPr>
          <w:rFonts w:ascii="Comic Sans MS" w:hAnsi="Comic Sans MS"/>
        </w:rPr>
        <w:t>de should be read and digested by</w:t>
      </w:r>
      <w:r w:rsidR="00BE07DC">
        <w:rPr>
          <w:rFonts w:ascii="Comic Sans MS" w:hAnsi="Comic Sans MS"/>
        </w:rPr>
        <w:t xml:space="preserve"> all participants</w:t>
      </w:r>
      <w:r>
        <w:rPr>
          <w:rFonts w:ascii="Comic Sans MS" w:hAnsi="Comic Sans MS"/>
        </w:rPr>
        <w:t>.</w:t>
      </w:r>
    </w:p>
    <w:p w:rsidR="0006390F" w:rsidRDefault="0006390F" w:rsidP="0006390F">
      <w:pPr>
        <w:rPr>
          <w:rFonts w:ascii="Comic Sans MS" w:hAnsi="Comic Sans MS"/>
        </w:rPr>
      </w:pPr>
    </w:p>
    <w:p w:rsidR="0006390F" w:rsidRDefault="0006390F" w:rsidP="0006390F">
      <w:pPr>
        <w:rPr>
          <w:rFonts w:ascii="Comic Sans MS" w:hAnsi="Comic Sans MS"/>
        </w:rPr>
      </w:pPr>
      <w:r>
        <w:rPr>
          <w:rFonts w:ascii="Comic Sans MS" w:hAnsi="Comic Sans MS"/>
        </w:rPr>
        <w:t>These are the overarching expectations in terms of what you should achieve at the end of the module</w:t>
      </w:r>
      <w:r w:rsidR="0007349F">
        <w:rPr>
          <w:rFonts w:ascii="Comic Sans MS" w:hAnsi="Comic Sans MS"/>
        </w:rPr>
        <w:t xml:space="preserve"> and/or programme</w:t>
      </w:r>
      <w:r>
        <w:rPr>
          <w:rFonts w:ascii="Comic Sans MS" w:hAnsi="Comic Sans MS"/>
        </w:rPr>
        <w:t xml:space="preserve">. They should not be confused with outcomes you may set yourself in respect of individual tasks </w:t>
      </w:r>
      <w:r w:rsidR="00BE07DC">
        <w:rPr>
          <w:rFonts w:ascii="Comic Sans MS" w:hAnsi="Comic Sans MS"/>
        </w:rPr>
        <w:t>undertaken in the Clinic.</w:t>
      </w:r>
    </w:p>
    <w:p w:rsidR="0006390F" w:rsidRDefault="0006390F" w:rsidP="0006390F">
      <w:pPr>
        <w:rPr>
          <w:rFonts w:ascii="Comic Sans MS" w:hAnsi="Comic Sans MS"/>
        </w:rPr>
      </w:pPr>
    </w:p>
    <w:p w:rsidR="0006390F" w:rsidRPr="000B048D" w:rsidRDefault="009D7B86" w:rsidP="0006390F">
      <w:pPr>
        <w:rPr>
          <w:rFonts w:ascii="Comic Sans MS" w:hAnsi="Comic Sans MS"/>
        </w:rPr>
      </w:pPr>
      <w:r>
        <w:rPr>
          <w:rFonts w:ascii="Comic Sans MS" w:hAnsi="Comic Sans MS"/>
        </w:rPr>
        <w:t xml:space="preserve">The specific learning outcomes </w:t>
      </w:r>
      <w:r w:rsidR="0007349F">
        <w:rPr>
          <w:rFonts w:ascii="Comic Sans MS" w:hAnsi="Comic Sans MS"/>
        </w:rPr>
        <w:t xml:space="preserve">for the </w:t>
      </w:r>
      <w:r w:rsidR="00BE07DC">
        <w:rPr>
          <w:rFonts w:ascii="Comic Sans MS" w:hAnsi="Comic Sans MS"/>
        </w:rPr>
        <w:t>course o</w:t>
      </w:r>
      <w:r w:rsidR="0007349F">
        <w:rPr>
          <w:rFonts w:ascii="Comic Sans MS" w:hAnsi="Comic Sans MS"/>
        </w:rPr>
        <w:t xml:space="preserve">ption </w:t>
      </w:r>
      <w:r>
        <w:rPr>
          <w:rFonts w:ascii="Comic Sans MS" w:hAnsi="Comic Sans MS"/>
        </w:rPr>
        <w:t xml:space="preserve">are set out in the Clinic </w:t>
      </w:r>
      <w:r w:rsidR="009C5E8D">
        <w:rPr>
          <w:rFonts w:ascii="Comic Sans MS" w:hAnsi="Comic Sans MS"/>
        </w:rPr>
        <w:t>Handbook</w:t>
      </w:r>
      <w:r w:rsidR="00860CCA">
        <w:rPr>
          <w:rFonts w:ascii="Comic Sans MS" w:hAnsi="Comic Sans MS"/>
        </w:rPr>
        <w:t xml:space="preserve">. </w:t>
      </w:r>
      <w:r w:rsidR="00BE07DC">
        <w:rPr>
          <w:rFonts w:ascii="Comic Sans MS" w:hAnsi="Comic Sans MS"/>
        </w:rPr>
        <w:t>They</w:t>
      </w:r>
      <w:r w:rsidR="0007349F">
        <w:rPr>
          <w:rFonts w:ascii="Comic Sans MS" w:hAnsi="Comic Sans MS"/>
        </w:rPr>
        <w:t xml:space="preserve"> set</w:t>
      </w:r>
      <w:r w:rsidR="00BE07DC">
        <w:rPr>
          <w:rFonts w:ascii="Comic Sans MS" w:hAnsi="Comic Sans MS"/>
        </w:rPr>
        <w:t xml:space="preserve"> out</w:t>
      </w:r>
      <w:r w:rsidR="00860CCA">
        <w:rPr>
          <w:rFonts w:ascii="Comic Sans MS" w:hAnsi="Comic Sans MS"/>
        </w:rPr>
        <w:t xml:space="preserve"> </w:t>
      </w:r>
      <w:r w:rsidR="00BE07DC">
        <w:rPr>
          <w:rFonts w:ascii="Comic Sans MS" w:hAnsi="Comic Sans MS"/>
        </w:rPr>
        <w:t>what you need</w:t>
      </w:r>
      <w:r w:rsidR="00860CCA">
        <w:rPr>
          <w:rFonts w:ascii="Comic Sans MS" w:hAnsi="Comic Sans MS"/>
        </w:rPr>
        <w:t xml:space="preserve"> to show </w:t>
      </w:r>
      <w:r w:rsidR="00BE07DC">
        <w:rPr>
          <w:rFonts w:ascii="Comic Sans MS" w:hAnsi="Comic Sans MS"/>
        </w:rPr>
        <w:t xml:space="preserve">in terms of </w:t>
      </w:r>
      <w:r w:rsidR="00860CCA">
        <w:rPr>
          <w:rFonts w:ascii="Comic Sans MS" w:hAnsi="Comic Sans MS"/>
        </w:rPr>
        <w:t xml:space="preserve">understanding of legal knowledge, lawyering and related skills and professional and wider ethical values, </w:t>
      </w:r>
      <w:r w:rsidR="00BE07DC">
        <w:rPr>
          <w:rFonts w:ascii="Comic Sans MS" w:hAnsi="Comic Sans MS"/>
        </w:rPr>
        <w:t xml:space="preserve">and </w:t>
      </w:r>
      <w:r w:rsidR="00860CCA">
        <w:rPr>
          <w:rFonts w:ascii="Comic Sans MS" w:hAnsi="Comic Sans MS"/>
        </w:rPr>
        <w:t>when broken down into their detailed components th</w:t>
      </w:r>
      <w:r w:rsidR="0007349F">
        <w:rPr>
          <w:rFonts w:ascii="Comic Sans MS" w:hAnsi="Comic Sans MS"/>
        </w:rPr>
        <w:t>is includes</w:t>
      </w:r>
      <w:r w:rsidR="0006390F">
        <w:rPr>
          <w:rFonts w:ascii="Comic Sans MS" w:hAnsi="Comic Sans MS"/>
        </w:rPr>
        <w:t>:</w:t>
      </w:r>
    </w:p>
    <w:p w:rsidR="00A55EAB" w:rsidRPr="00CE5D0E" w:rsidRDefault="00A55EAB" w:rsidP="00A55EAB">
      <w:pPr>
        <w:jc w:val="both"/>
        <w:rPr>
          <w:rFonts w:ascii="Trebuchet MS" w:hAnsi="Trebuchet MS"/>
          <w:sz w:val="22"/>
          <w:szCs w:val="22"/>
        </w:rPr>
      </w:pPr>
    </w:p>
    <w:p w:rsidR="00A55EAB" w:rsidRPr="00E773A6" w:rsidRDefault="0006390F" w:rsidP="00A55EAB">
      <w:pPr>
        <w:numPr>
          <w:ilvl w:val="0"/>
          <w:numId w:val="19"/>
        </w:numPr>
        <w:jc w:val="both"/>
        <w:rPr>
          <w:rFonts w:ascii="Comic Sans MS" w:hAnsi="Comic Sans MS"/>
        </w:rPr>
      </w:pPr>
      <w:r w:rsidRPr="00E773A6">
        <w:rPr>
          <w:rFonts w:ascii="Comic Sans MS" w:hAnsi="Comic Sans MS"/>
        </w:rPr>
        <w:t>a</w:t>
      </w:r>
      <w:r w:rsidR="00A55EAB" w:rsidRPr="00E773A6">
        <w:rPr>
          <w:rFonts w:ascii="Comic Sans MS" w:hAnsi="Comic Sans MS"/>
        </w:rPr>
        <w:t xml:space="preserve">n understanding of the needs of real legal clients and how to respond to those needs </w:t>
      </w:r>
      <w:r w:rsidRPr="00E773A6">
        <w:rPr>
          <w:rFonts w:ascii="Comic Sans MS" w:hAnsi="Comic Sans MS"/>
        </w:rPr>
        <w:t xml:space="preserve">[to the extent of </w:t>
      </w:r>
      <w:r w:rsidR="00E773A6" w:rsidRPr="00E773A6">
        <w:rPr>
          <w:rFonts w:ascii="Comic Sans MS" w:hAnsi="Comic Sans MS"/>
        </w:rPr>
        <w:t>the recognition of client’s aspirations and the appropriate professional reaction to them]</w:t>
      </w:r>
    </w:p>
    <w:p w:rsidR="00A55EAB" w:rsidRPr="00E773A6" w:rsidRDefault="0006390F" w:rsidP="00A55EAB">
      <w:pPr>
        <w:numPr>
          <w:ilvl w:val="0"/>
          <w:numId w:val="19"/>
        </w:numPr>
        <w:jc w:val="both"/>
        <w:rPr>
          <w:rFonts w:ascii="Comic Sans MS" w:hAnsi="Comic Sans MS"/>
        </w:rPr>
      </w:pPr>
      <w:r w:rsidRPr="00E773A6">
        <w:rPr>
          <w:rFonts w:ascii="Comic Sans MS" w:hAnsi="Comic Sans MS"/>
        </w:rPr>
        <w:t>a</w:t>
      </w:r>
      <w:r w:rsidR="00A55EAB" w:rsidRPr="00E773A6">
        <w:rPr>
          <w:rFonts w:ascii="Comic Sans MS" w:hAnsi="Comic Sans MS"/>
        </w:rPr>
        <w:t>n understanding of the applicable standards of professional conduct and compliance with these</w:t>
      </w:r>
      <w:r w:rsidR="00E773A6" w:rsidRPr="00E773A6">
        <w:rPr>
          <w:rFonts w:ascii="Comic Sans MS" w:hAnsi="Comic Sans MS"/>
        </w:rPr>
        <w:t xml:space="preserve"> [to the extent of observing professional practice rules and norms of accepted behaviour for a practising lawyer]</w:t>
      </w:r>
    </w:p>
    <w:p w:rsidR="00A55EAB" w:rsidRPr="00E773A6" w:rsidRDefault="0006390F" w:rsidP="00A55EAB">
      <w:pPr>
        <w:numPr>
          <w:ilvl w:val="0"/>
          <w:numId w:val="19"/>
        </w:numPr>
        <w:jc w:val="both"/>
        <w:rPr>
          <w:rFonts w:ascii="Comic Sans MS" w:hAnsi="Comic Sans MS"/>
        </w:rPr>
      </w:pPr>
      <w:r w:rsidRPr="00E773A6">
        <w:rPr>
          <w:rFonts w:ascii="Comic Sans MS" w:hAnsi="Comic Sans MS"/>
        </w:rPr>
        <w:t>a</w:t>
      </w:r>
      <w:r w:rsidR="00A55EAB" w:rsidRPr="00E773A6">
        <w:rPr>
          <w:rFonts w:ascii="Comic Sans MS" w:hAnsi="Comic Sans MS"/>
        </w:rPr>
        <w:t xml:space="preserve">n ability to analyse and research accurately the applicable legal issues in a real life problem </w:t>
      </w:r>
      <w:r w:rsidR="00D56CF4">
        <w:rPr>
          <w:rFonts w:ascii="Comic Sans MS" w:hAnsi="Comic Sans MS"/>
        </w:rPr>
        <w:t>[through relevant legal and factual research recording, where necessary, the source and authority]</w:t>
      </w:r>
    </w:p>
    <w:p w:rsidR="00A55EAB" w:rsidRPr="00E773A6" w:rsidRDefault="0006390F" w:rsidP="00A55EAB">
      <w:pPr>
        <w:numPr>
          <w:ilvl w:val="0"/>
          <w:numId w:val="19"/>
        </w:numPr>
        <w:jc w:val="both"/>
        <w:rPr>
          <w:rFonts w:ascii="Comic Sans MS" w:hAnsi="Comic Sans MS"/>
        </w:rPr>
      </w:pPr>
      <w:r w:rsidRPr="00E773A6">
        <w:rPr>
          <w:rFonts w:ascii="Comic Sans MS" w:hAnsi="Comic Sans MS"/>
        </w:rPr>
        <w:t>a</w:t>
      </w:r>
      <w:r w:rsidR="00A55EAB" w:rsidRPr="00E773A6">
        <w:rPr>
          <w:rFonts w:ascii="Comic Sans MS" w:hAnsi="Comic Sans MS"/>
        </w:rPr>
        <w:t>n ability to apply that knowledge and understanding to provide practical advice to a real client, recognising the limits of the law in resolving client problems</w:t>
      </w:r>
      <w:r w:rsidR="00E773A6" w:rsidRPr="00E773A6">
        <w:rPr>
          <w:rFonts w:ascii="Comic Sans MS" w:hAnsi="Comic Sans MS"/>
        </w:rPr>
        <w:t xml:space="preserve"> [to the extent of </w:t>
      </w:r>
      <w:r w:rsidR="00E773A6">
        <w:rPr>
          <w:rFonts w:ascii="Comic Sans MS" w:hAnsi="Comic Sans MS"/>
        </w:rPr>
        <w:t>producing a legally accurate and appropriate letter of advice coupled with any subsequent further representation deemed applicable]</w:t>
      </w:r>
    </w:p>
    <w:p w:rsidR="00A55EAB" w:rsidRPr="00E773A6" w:rsidRDefault="0006390F" w:rsidP="00A55EAB">
      <w:pPr>
        <w:numPr>
          <w:ilvl w:val="0"/>
          <w:numId w:val="19"/>
        </w:numPr>
        <w:jc w:val="both"/>
        <w:rPr>
          <w:rFonts w:ascii="Comic Sans MS" w:hAnsi="Comic Sans MS"/>
        </w:rPr>
      </w:pPr>
      <w:r w:rsidRPr="00E773A6">
        <w:rPr>
          <w:rFonts w:ascii="Comic Sans MS" w:hAnsi="Comic Sans MS"/>
        </w:rPr>
        <w:lastRenderedPageBreak/>
        <w:t>a</w:t>
      </w:r>
      <w:r w:rsidR="00A55EAB" w:rsidRPr="00E773A6">
        <w:rPr>
          <w:rFonts w:ascii="Comic Sans MS" w:hAnsi="Comic Sans MS"/>
        </w:rPr>
        <w:t>n ability to manage time and a case file in order to respond to the ne</w:t>
      </w:r>
      <w:r w:rsidR="00D56CF4">
        <w:rPr>
          <w:rFonts w:ascii="Comic Sans MS" w:hAnsi="Comic Sans MS"/>
        </w:rPr>
        <w:t>eds of the client and the case [as evidenced by the maintenance of a case file that meets professional standards and client’s expectations]</w:t>
      </w:r>
    </w:p>
    <w:p w:rsidR="007F6E79" w:rsidRDefault="0006390F" w:rsidP="00A55EAB">
      <w:pPr>
        <w:numPr>
          <w:ilvl w:val="0"/>
          <w:numId w:val="19"/>
        </w:numPr>
        <w:jc w:val="both"/>
        <w:rPr>
          <w:rFonts w:ascii="Comic Sans MS" w:hAnsi="Comic Sans MS"/>
        </w:rPr>
      </w:pPr>
      <w:r w:rsidRPr="00E773A6">
        <w:rPr>
          <w:rFonts w:ascii="Comic Sans MS" w:hAnsi="Comic Sans MS"/>
        </w:rPr>
        <w:t>a</w:t>
      </w:r>
      <w:r w:rsidR="00A55EAB" w:rsidRPr="00E773A6">
        <w:rPr>
          <w:rFonts w:ascii="Comic Sans MS" w:hAnsi="Comic Sans MS"/>
        </w:rPr>
        <w:t>n ability to critically reflect on an area of law and place individual legal problems in a broader legal and contextual framework</w:t>
      </w:r>
      <w:r w:rsidR="0007349F">
        <w:rPr>
          <w:rFonts w:ascii="Comic Sans MS" w:hAnsi="Comic Sans MS"/>
        </w:rPr>
        <w:t xml:space="preserve"> [through the production of reflective submissions</w:t>
      </w:r>
      <w:r w:rsidR="00D56CF4">
        <w:rPr>
          <w:rFonts w:ascii="Comic Sans MS" w:hAnsi="Comic Sans MS"/>
        </w:rPr>
        <w:t xml:space="preserve"> that, in addition to evidencing the achievement of the outcomes above, demonstrates an ability to engage in critical reflection]</w:t>
      </w:r>
    </w:p>
    <w:p w:rsidR="0007349F" w:rsidRDefault="00BE07DC" w:rsidP="00A55EAB">
      <w:pPr>
        <w:numPr>
          <w:ilvl w:val="0"/>
          <w:numId w:val="19"/>
        </w:numPr>
        <w:jc w:val="both"/>
        <w:rPr>
          <w:rFonts w:ascii="Comic Sans MS" w:hAnsi="Comic Sans MS"/>
        </w:rPr>
      </w:pPr>
      <w:r>
        <w:rPr>
          <w:rFonts w:ascii="Comic Sans MS" w:hAnsi="Comic Sans MS"/>
        </w:rPr>
        <w:t xml:space="preserve">for postgraduates, </w:t>
      </w:r>
      <w:r w:rsidR="0007349F">
        <w:rPr>
          <w:rFonts w:ascii="Comic Sans MS" w:hAnsi="Comic Sans MS"/>
        </w:rPr>
        <w:t>an ability to design and run a clinic that meets educational and professional requirements and accords with principles of best practice.</w:t>
      </w:r>
    </w:p>
    <w:p w:rsidR="009D4A70" w:rsidRPr="00D56CF4" w:rsidRDefault="007F6E79" w:rsidP="007F6E79">
      <w:pPr>
        <w:jc w:val="both"/>
        <w:rPr>
          <w:rFonts w:ascii="Comic Sans MS" w:hAnsi="Comic Sans MS"/>
          <w:b/>
          <w:sz w:val="28"/>
          <w:szCs w:val="28"/>
        </w:rPr>
      </w:pPr>
      <w:r>
        <w:rPr>
          <w:rFonts w:ascii="Comic Sans MS" w:hAnsi="Comic Sans MS"/>
        </w:rPr>
        <w:br w:type="page"/>
      </w:r>
      <w:r w:rsidR="00D56CF4" w:rsidRPr="00D56CF4">
        <w:rPr>
          <w:rFonts w:ascii="Comic Sans MS" w:hAnsi="Comic Sans MS"/>
          <w:b/>
          <w:sz w:val="28"/>
          <w:szCs w:val="28"/>
        </w:rPr>
        <w:lastRenderedPageBreak/>
        <w:t>2.   So w</w:t>
      </w:r>
      <w:r w:rsidR="009D4A70" w:rsidRPr="00D56CF4">
        <w:rPr>
          <w:rFonts w:ascii="Comic Sans MS" w:hAnsi="Comic Sans MS"/>
          <w:b/>
          <w:sz w:val="28"/>
          <w:szCs w:val="28"/>
        </w:rPr>
        <w:t>hat is ‘reflective practice’?</w:t>
      </w:r>
    </w:p>
    <w:p w:rsidR="00D13EC5" w:rsidRDefault="00D13EC5">
      <w:pPr>
        <w:pStyle w:val="NormalWeb"/>
        <w:spacing w:before="0" w:beforeAutospacing="0" w:after="0" w:afterAutospacing="0"/>
        <w:rPr>
          <w:rFonts w:ascii="Comic Sans MS" w:hAnsi="Comic Sans MS"/>
          <w:i/>
          <w:iCs/>
        </w:rPr>
      </w:pPr>
    </w:p>
    <w:p w:rsidR="00867783" w:rsidRDefault="00867783" w:rsidP="00D56CF4">
      <w:pPr>
        <w:pStyle w:val="NormalWeb"/>
        <w:spacing w:before="0" w:beforeAutospacing="0" w:after="0" w:afterAutospacing="0"/>
        <w:rPr>
          <w:rFonts w:ascii="Comic Sans MS" w:hAnsi="Comic Sans MS"/>
          <w:iCs/>
        </w:rPr>
      </w:pPr>
    </w:p>
    <w:p w:rsidR="00D56CF4" w:rsidRDefault="00422735" w:rsidP="00D56CF4">
      <w:pPr>
        <w:pStyle w:val="NormalWeb"/>
        <w:spacing w:before="0" w:beforeAutospacing="0" w:after="0" w:afterAutospacing="0"/>
        <w:rPr>
          <w:rFonts w:ascii="Comic Sans MS" w:hAnsi="Comic Sans MS"/>
        </w:rPr>
      </w:pPr>
      <w:r>
        <w:rPr>
          <w:rFonts w:ascii="Comic Sans MS" w:hAnsi="Comic Sans MS"/>
          <w:iCs/>
        </w:rPr>
        <w:t xml:space="preserve">The </w:t>
      </w:r>
      <w:r w:rsidR="0039599D">
        <w:rPr>
          <w:rFonts w:ascii="Comic Sans MS" w:hAnsi="Comic Sans MS"/>
          <w:iCs/>
        </w:rPr>
        <w:t xml:space="preserve">concept of the </w:t>
      </w:r>
      <w:r>
        <w:rPr>
          <w:rFonts w:ascii="Comic Sans MS" w:hAnsi="Comic Sans MS"/>
          <w:iCs/>
        </w:rPr>
        <w:t>‘reflective practi</w:t>
      </w:r>
      <w:r w:rsidR="0039599D">
        <w:rPr>
          <w:rFonts w:ascii="Comic Sans MS" w:hAnsi="Comic Sans MS"/>
          <w:iCs/>
        </w:rPr>
        <w:t>tioner’</w:t>
      </w:r>
      <w:r>
        <w:rPr>
          <w:rFonts w:ascii="Comic Sans MS" w:hAnsi="Comic Sans MS"/>
          <w:iCs/>
        </w:rPr>
        <w:t xml:space="preserve"> is commonly attributed to Donald Schon (</w:t>
      </w:r>
      <w:r w:rsidR="002231CA" w:rsidRPr="000F2EEB">
        <w:rPr>
          <w:rFonts w:ascii="Comic Sans MS" w:hAnsi="Comic Sans MS"/>
          <w:i/>
          <w:iCs/>
        </w:rPr>
        <w:t>T</w:t>
      </w:r>
      <w:r w:rsidR="0039599D" w:rsidRPr="0039599D">
        <w:rPr>
          <w:rFonts w:ascii="Comic Sans MS" w:hAnsi="Comic Sans MS"/>
          <w:i/>
          <w:iCs/>
        </w:rPr>
        <w:t>he Reflective Practitioner: How Professionals Think in Action</w:t>
      </w:r>
      <w:r w:rsidR="0039599D">
        <w:rPr>
          <w:rFonts w:ascii="Comic Sans MS" w:hAnsi="Comic Sans MS"/>
          <w:iCs/>
        </w:rPr>
        <w:t>, Basic Books, New York, 1983</w:t>
      </w:r>
      <w:r w:rsidR="000F2EEB">
        <w:rPr>
          <w:rFonts w:ascii="Comic Sans MS" w:hAnsi="Comic Sans MS"/>
          <w:iCs/>
        </w:rPr>
        <w:t xml:space="preserve"> and </w:t>
      </w:r>
      <w:r w:rsidR="000F2EEB">
        <w:rPr>
          <w:rFonts w:ascii="Comic Sans MS" w:hAnsi="Comic Sans MS"/>
          <w:i/>
          <w:iCs/>
        </w:rPr>
        <w:t>Educating the Reflective P</w:t>
      </w:r>
      <w:r w:rsidR="000F2EEB" w:rsidRPr="000F2EEB">
        <w:rPr>
          <w:rFonts w:ascii="Comic Sans MS" w:hAnsi="Comic Sans MS"/>
          <w:i/>
          <w:iCs/>
        </w:rPr>
        <w:t>ractitioner</w:t>
      </w:r>
      <w:r w:rsidR="000F2EEB">
        <w:rPr>
          <w:rFonts w:ascii="Comic Sans MS" w:hAnsi="Comic Sans MS"/>
          <w:iCs/>
        </w:rPr>
        <w:t>, Jossey Bass, San Francisco, 1987)</w:t>
      </w:r>
      <w:r w:rsidR="0039599D">
        <w:rPr>
          <w:rFonts w:ascii="Comic Sans MS" w:hAnsi="Comic Sans MS"/>
          <w:iCs/>
        </w:rPr>
        <w:t>.</w:t>
      </w:r>
      <w:r w:rsidR="002231CA">
        <w:rPr>
          <w:rFonts w:ascii="Comic Sans MS" w:hAnsi="Comic Sans MS"/>
          <w:iCs/>
        </w:rPr>
        <w:t xml:space="preserve"> </w:t>
      </w:r>
      <w:r w:rsidR="00896A15">
        <w:rPr>
          <w:rFonts w:ascii="Comic Sans MS" w:hAnsi="Comic Sans MS"/>
          <w:iCs/>
        </w:rPr>
        <w:t xml:space="preserve">Using </w:t>
      </w:r>
      <w:r w:rsidR="00896A15" w:rsidRPr="00896A15">
        <w:rPr>
          <w:rFonts w:ascii="Comic Sans MS" w:hAnsi="Comic Sans MS"/>
          <w:iCs/>
        </w:rPr>
        <w:t>t</w:t>
      </w:r>
      <w:r w:rsidR="00896A15" w:rsidRPr="00896A15">
        <w:rPr>
          <w:rFonts w:ascii="Comic Sans MS" w:hAnsi="Comic Sans MS"/>
        </w:rPr>
        <w:t xml:space="preserve">he terminology of </w:t>
      </w:r>
      <w:r w:rsidR="00896A15">
        <w:rPr>
          <w:rFonts w:ascii="Comic Sans MS" w:hAnsi="Comic Sans MS"/>
        </w:rPr>
        <w:t>‘</w:t>
      </w:r>
      <w:r w:rsidR="00896A15" w:rsidRPr="00896A15">
        <w:rPr>
          <w:rFonts w:ascii="Comic Sans MS" w:hAnsi="Comic Sans MS"/>
        </w:rPr>
        <w:t>swamp and high ground</w:t>
      </w:r>
      <w:r w:rsidR="00896A15">
        <w:rPr>
          <w:rFonts w:ascii="Comic Sans MS" w:hAnsi="Comic Sans MS"/>
        </w:rPr>
        <w:t>’ Schon</w:t>
      </w:r>
      <w:r w:rsidR="00BD5D55">
        <w:rPr>
          <w:rFonts w:ascii="Comic Sans MS" w:hAnsi="Comic Sans MS"/>
        </w:rPr>
        <w:t>,</w:t>
      </w:r>
      <w:r w:rsidR="00896A15">
        <w:rPr>
          <w:rFonts w:ascii="Comic Sans MS" w:hAnsi="Comic Sans MS"/>
        </w:rPr>
        <w:t xml:space="preserve"> </w:t>
      </w:r>
      <w:r w:rsidR="00896A15" w:rsidRPr="00896A15">
        <w:rPr>
          <w:rFonts w:ascii="Comic Sans MS" w:hAnsi="Comic Sans MS"/>
        </w:rPr>
        <w:t xml:space="preserve">who is not a lawyer but an educationalist </w:t>
      </w:r>
      <w:r w:rsidR="00896A15">
        <w:rPr>
          <w:rFonts w:ascii="Comic Sans MS" w:hAnsi="Comic Sans MS"/>
        </w:rPr>
        <w:t>interested</w:t>
      </w:r>
      <w:r w:rsidR="00896A15" w:rsidRPr="00896A15">
        <w:rPr>
          <w:rFonts w:ascii="Comic Sans MS" w:hAnsi="Comic Sans MS"/>
        </w:rPr>
        <w:t xml:space="preserve"> in professional training</w:t>
      </w:r>
      <w:r w:rsidR="00BD5D55">
        <w:rPr>
          <w:rFonts w:ascii="Comic Sans MS" w:hAnsi="Comic Sans MS"/>
        </w:rPr>
        <w:t>,</w:t>
      </w:r>
      <w:r w:rsidR="00896A15">
        <w:rPr>
          <w:rFonts w:ascii="Comic Sans MS" w:hAnsi="Comic Sans MS"/>
        </w:rPr>
        <w:t xml:space="preserve"> writes</w:t>
      </w:r>
      <w:r w:rsidR="00896A15" w:rsidRPr="00896A15">
        <w:rPr>
          <w:rFonts w:ascii="Comic Sans MS" w:hAnsi="Comic Sans MS"/>
        </w:rPr>
        <w:t>:</w:t>
      </w:r>
    </w:p>
    <w:p w:rsidR="002C3202" w:rsidRDefault="002C3202" w:rsidP="00D56CF4">
      <w:pPr>
        <w:pStyle w:val="NormalWeb"/>
        <w:spacing w:before="0" w:beforeAutospacing="0" w:after="0" w:afterAutospacing="0"/>
        <w:rPr>
          <w:rFonts w:ascii="Comic Sans MS" w:hAnsi="Comic Sans MS"/>
        </w:rPr>
      </w:pPr>
    </w:p>
    <w:p w:rsidR="002C3202" w:rsidRDefault="002C3202" w:rsidP="002C3202">
      <w:pPr>
        <w:rPr>
          <w:rFonts w:ascii="Comic Sans MS" w:hAnsi="Comic Sans MS"/>
          <w:i/>
        </w:rPr>
      </w:pPr>
      <w:r w:rsidRPr="0006390F">
        <w:rPr>
          <w:rFonts w:ascii="Comic Sans MS" w:hAnsi="Comic Sans MS"/>
          <w:i/>
        </w:rPr>
        <w:t>Imagine a high cliff overlooking a swamp.  On the high cliff you can continue to work on your doctoral th</w:t>
      </w:r>
      <w:r>
        <w:rPr>
          <w:rFonts w:ascii="Comic Sans MS" w:hAnsi="Comic Sans MS"/>
          <w:i/>
        </w:rPr>
        <w:t>es</w:t>
      </w:r>
      <w:r w:rsidRPr="0006390F">
        <w:rPr>
          <w:rFonts w:ascii="Comic Sans MS" w:hAnsi="Comic Sans MS"/>
          <w:i/>
        </w:rPr>
        <w:t>is.  You can run micro-economic models of the economy.  You can carry out to the nth decimal place the linear algebra applied to inventory control.  You can be rigorous in a way that you can describe very well.  The trouble is that you begin to suspect that the problems you are working on are relatively less important...[People] feel acutely that in  the swamp below their high cliff there are extremely messy social/technological/economic/political problems that are actually of great importance.  But the trouble is that in working on these problems professionals don’t know how to be rigorous in any way that they have been trained to recognize.  And so they - we - face a dilemma: whether to remain on the high hard ground working in a rigorous describable way on relatively trivial problems or to leap into the swamp and work on the problems we see as critically important, but in ways that don’t fit any of the images of rigour that we have learned.</w:t>
      </w:r>
    </w:p>
    <w:p w:rsidR="002C3202" w:rsidRDefault="002C3202" w:rsidP="002C3202">
      <w:pPr>
        <w:rPr>
          <w:rFonts w:ascii="Comic Sans MS" w:hAnsi="Comic Sans MS"/>
          <w:i/>
        </w:rPr>
      </w:pPr>
    </w:p>
    <w:p w:rsidR="007F6E79" w:rsidRDefault="002C3202" w:rsidP="002C3202">
      <w:pPr>
        <w:pStyle w:val="NormalWeb"/>
        <w:spacing w:before="0" w:beforeAutospacing="0" w:after="0" w:afterAutospacing="0"/>
        <w:rPr>
          <w:rFonts w:ascii="Comic Sans MS" w:hAnsi="Comic Sans MS"/>
          <w:iCs/>
        </w:rPr>
      </w:pPr>
      <w:r>
        <w:rPr>
          <w:rFonts w:ascii="Comic Sans MS" w:hAnsi="Comic Sans MS"/>
          <w:iCs/>
        </w:rPr>
        <w:t>Kolb perhaps makes the process of reflection a little less abstract through the us of his ‘learning cycle’ (</w:t>
      </w:r>
      <w:r w:rsidRPr="00A55EAB">
        <w:rPr>
          <w:rFonts w:ascii="Comic Sans MS" w:hAnsi="Comic Sans MS"/>
          <w:i/>
          <w:iCs/>
        </w:rPr>
        <w:t>Experiential Learning: Experience as a Source of Learning and Development</w:t>
      </w:r>
      <w:r>
        <w:rPr>
          <w:rFonts w:ascii="Comic Sans MS" w:hAnsi="Comic Sans MS"/>
          <w:iCs/>
        </w:rPr>
        <w:t xml:space="preserve">,  Prentice Hall, New Jersey, 1984). The cycle referred </w:t>
      </w:r>
      <w:r w:rsidR="0007349F">
        <w:rPr>
          <w:rFonts w:ascii="Comic Sans MS" w:hAnsi="Comic Sans MS"/>
          <w:iCs/>
        </w:rPr>
        <w:t xml:space="preserve">to </w:t>
      </w:r>
      <w:r>
        <w:rPr>
          <w:rFonts w:ascii="Comic Sans MS" w:hAnsi="Comic Sans MS"/>
          <w:iCs/>
        </w:rPr>
        <w:t xml:space="preserve">has no particular starting point (although I would argue it is most effective beginning with clear instruction (on what is to happen) followed by the experience of the application of theory to practice. Learning is then progressed through supported reflection (with self, peer and tutor input), leading then to a revisit (immediately or later) of the experience couple with further reflection. If looked at as an educational continuum </w:t>
      </w:r>
      <w:r w:rsidR="00BD5D55">
        <w:rPr>
          <w:rFonts w:ascii="Comic Sans MS" w:hAnsi="Comic Sans MS"/>
          <w:iCs/>
        </w:rPr>
        <w:t xml:space="preserve">and </w:t>
      </w:r>
      <w:r w:rsidR="00A9408A">
        <w:rPr>
          <w:rFonts w:ascii="Comic Sans MS" w:hAnsi="Comic Sans MS"/>
          <w:iCs/>
        </w:rPr>
        <w:t>as a process and not a product</w:t>
      </w:r>
      <w:r w:rsidR="00BD5D55">
        <w:rPr>
          <w:rFonts w:ascii="Comic Sans MS" w:hAnsi="Comic Sans MS"/>
          <w:iCs/>
        </w:rPr>
        <w:t>,</w:t>
      </w:r>
      <w:r w:rsidR="00A9408A">
        <w:rPr>
          <w:rFonts w:ascii="Comic Sans MS" w:hAnsi="Comic Sans MS"/>
          <w:iCs/>
        </w:rPr>
        <w:t xml:space="preserve"> the reflective practitioner is in a constant</w:t>
      </w:r>
      <w:r w:rsidR="00BD5D55">
        <w:rPr>
          <w:rFonts w:ascii="Comic Sans MS" w:hAnsi="Comic Sans MS"/>
          <w:iCs/>
        </w:rPr>
        <w:t>,</w:t>
      </w:r>
      <w:r w:rsidR="00A9408A">
        <w:rPr>
          <w:rFonts w:ascii="Comic Sans MS" w:hAnsi="Comic Sans MS"/>
          <w:iCs/>
        </w:rPr>
        <w:t xml:space="preserve"> or at least regular</w:t>
      </w:r>
      <w:r w:rsidR="00BD5D55">
        <w:rPr>
          <w:rFonts w:ascii="Comic Sans MS" w:hAnsi="Comic Sans MS"/>
          <w:iCs/>
        </w:rPr>
        <w:t>,</w:t>
      </w:r>
      <w:r w:rsidR="00A9408A">
        <w:rPr>
          <w:rFonts w:ascii="Comic Sans MS" w:hAnsi="Comic Sans MS"/>
          <w:iCs/>
        </w:rPr>
        <w:t xml:space="preserve"> state of taking experience and evaluating it in an attempt to improve levels of knowledge and skills as well as develop a deeper understanding of what it means to be a professional.</w:t>
      </w:r>
      <w:r w:rsidR="00D300B4">
        <w:rPr>
          <w:rFonts w:ascii="Comic Sans MS" w:hAnsi="Comic Sans MS"/>
          <w:iCs/>
        </w:rPr>
        <w:t xml:space="preserve"> </w:t>
      </w:r>
    </w:p>
    <w:p w:rsidR="007F6E79" w:rsidRDefault="007F6E79" w:rsidP="002C3202">
      <w:pPr>
        <w:pStyle w:val="NormalWeb"/>
        <w:spacing w:before="0" w:beforeAutospacing="0" w:after="0" w:afterAutospacing="0"/>
        <w:rPr>
          <w:rFonts w:ascii="Comic Sans MS" w:hAnsi="Comic Sans MS"/>
          <w:iCs/>
        </w:rPr>
      </w:pPr>
    </w:p>
    <w:p w:rsidR="00A9408A" w:rsidRDefault="00A9408A" w:rsidP="002C3202">
      <w:pPr>
        <w:pStyle w:val="NormalWeb"/>
        <w:spacing w:before="0" w:beforeAutospacing="0" w:after="0" w:afterAutospacing="0"/>
        <w:rPr>
          <w:rFonts w:ascii="Comic Sans MS" w:hAnsi="Comic Sans MS"/>
          <w:iCs/>
        </w:rPr>
      </w:pPr>
      <w:r>
        <w:rPr>
          <w:rFonts w:ascii="Comic Sans MS" w:hAnsi="Comic Sans MS"/>
          <w:iCs/>
        </w:rPr>
        <w:t>Diagrammatically Kolb’s learning cycle looks something like this:</w:t>
      </w:r>
    </w:p>
    <w:p w:rsidR="00D300B4" w:rsidRDefault="00D300B4" w:rsidP="002C3202">
      <w:pPr>
        <w:pStyle w:val="NormalWeb"/>
        <w:spacing w:before="0" w:beforeAutospacing="0" w:after="0" w:afterAutospacing="0"/>
        <w:rPr>
          <w:rFonts w:ascii="Comic Sans MS" w:hAnsi="Comic Sans MS"/>
          <w:iCs/>
        </w:rPr>
      </w:pPr>
    </w:p>
    <w:p w:rsidR="00D300B4" w:rsidRDefault="00D300B4" w:rsidP="002C3202">
      <w:pPr>
        <w:pStyle w:val="NormalWeb"/>
        <w:spacing w:before="0" w:beforeAutospacing="0" w:after="0" w:afterAutospacing="0"/>
      </w:pPr>
    </w:p>
    <w:p w:rsidR="002C3202" w:rsidRDefault="002C3202" w:rsidP="002C3202">
      <w:pPr>
        <w:rPr>
          <w:rFonts w:ascii="Comic Sans MS" w:hAnsi="Comic Sans MS"/>
          <w:i/>
        </w:rPr>
      </w:pPr>
    </w:p>
    <w:p w:rsidR="002C3202" w:rsidRDefault="002C3202" w:rsidP="002C3202"/>
    <w:p w:rsidR="002C3202" w:rsidRDefault="008918DD" w:rsidP="002C3202">
      <w:pPr>
        <w:pStyle w:val="NormalWeb"/>
        <w:spacing w:before="0" w:beforeAutospacing="0" w:after="0" w:afterAutospacing="0"/>
        <w:rPr>
          <w:rFonts w:ascii="Comic Sans MS" w:hAnsi="Comic Sans MS"/>
          <w:iCs/>
        </w:rPr>
      </w:pPr>
      <w:r w:rsidRPr="008918DD">
        <w:rPr>
          <w:noProof/>
          <w:sz w:val="20"/>
        </w:rPr>
        <w:pict>
          <v:rect id="_x0000_s1043" style="position:absolute;margin-left:140.45pt;margin-top:55.5pt;width:125.8pt;height:21.65pt;z-index:-11;mso-position-horizontal-relative:margin;mso-position-vertical-relative:margin" o:allowincell="f" filled="f" stroked="f">
            <v:textbox style="mso-next-textbox:#_x0000_s1043" inset="1pt,1pt,1pt,1pt">
              <w:txbxContent>
                <w:p w:rsidR="00C57024" w:rsidRPr="0006390F" w:rsidRDefault="00C57024" w:rsidP="00896A15">
                  <w:pPr>
                    <w:pBdr>
                      <w:top w:val="single" w:sz="6" w:space="1" w:color="auto"/>
                      <w:left w:val="single" w:sz="6" w:space="1" w:color="auto"/>
                      <w:bottom w:val="single" w:sz="6" w:space="1" w:color="auto"/>
                      <w:right w:val="single" w:sz="6" w:space="1" w:color="auto"/>
                    </w:pBdr>
                    <w:rPr>
                      <w:rFonts w:ascii="Comic Sans MS" w:hAnsi="Comic Sans MS"/>
                    </w:rPr>
                  </w:pPr>
                  <w:r w:rsidRPr="0006390F">
                    <w:rPr>
                      <w:rFonts w:ascii="Comic Sans MS" w:hAnsi="Comic Sans MS"/>
                    </w:rPr>
                    <w:t>Concrete experience</w:t>
                  </w:r>
                </w:p>
              </w:txbxContent>
            </v:textbox>
            <w10:wrap anchorx="margin" anchory="margin"/>
          </v:rect>
        </w:pict>
      </w:r>
    </w:p>
    <w:p w:rsidR="002C3202" w:rsidRDefault="008918DD" w:rsidP="002C3202">
      <w:pPr>
        <w:pStyle w:val="NormalWeb"/>
        <w:spacing w:before="0" w:beforeAutospacing="0" w:after="0" w:afterAutospacing="0"/>
        <w:rPr>
          <w:rFonts w:ascii="Comic Sans MS" w:hAnsi="Comic Sans MS"/>
          <w:iCs/>
        </w:rPr>
      </w:pPr>
      <w:r w:rsidRPr="008918DD">
        <w:rPr>
          <w:noProof/>
          <w:sz w:val="20"/>
        </w:rPr>
        <w:pict>
          <v:line id="_x0000_s1053" style="position:absolute;flip:y;z-index:11;mso-position-horizontal-relative:margin;mso-position-vertical-relative:margin" from="46.5pt,77.15pt" to="132.95pt,120.4pt" o:allowincell="f">
            <v:stroke startarrowwidth="narrow" startarrowlength="short" endarrow="block" endarrowwidth="narrow" endarrowlength="short"/>
            <w10:wrap anchorx="margin" anchory="margin"/>
          </v:line>
        </w:pict>
      </w:r>
      <w:r w:rsidRPr="008918DD">
        <w:rPr>
          <w:noProof/>
          <w:sz w:val="20"/>
        </w:rPr>
        <w:pict>
          <v:line id="_x0000_s1050" style="position:absolute;z-index:8;mso-position-horizontal-relative:margin;mso-position-vertical-relative:margin" from="273.6pt,72.7pt" to="352.85pt,108.75pt" o:allowincell="f">
            <v:stroke startarrowwidth="narrow" startarrowlength="short" endarrow="block" endarrowwidth="narrow" endarrowlength="short"/>
            <w10:wrap anchorx="margin" anchory="margin"/>
          </v:line>
        </w:pict>
      </w:r>
    </w:p>
    <w:p w:rsidR="002C3202" w:rsidRPr="00422735" w:rsidRDefault="002C3202" w:rsidP="002C3202">
      <w:pPr>
        <w:pStyle w:val="NormalWeb"/>
        <w:spacing w:before="0" w:beforeAutospacing="0" w:after="0" w:afterAutospacing="0"/>
        <w:rPr>
          <w:rFonts w:ascii="Comic Sans MS" w:hAnsi="Comic Sans MS"/>
          <w:iCs/>
        </w:rPr>
      </w:pPr>
    </w:p>
    <w:p w:rsidR="002C3202" w:rsidRDefault="002C3202" w:rsidP="002C3202">
      <w:pPr>
        <w:pStyle w:val="NormalWeb"/>
        <w:spacing w:before="0" w:beforeAutospacing="0" w:after="0" w:afterAutospacing="0"/>
        <w:rPr>
          <w:rFonts w:ascii="Comic Sans MS" w:hAnsi="Comic Sans MS"/>
        </w:rPr>
      </w:pPr>
    </w:p>
    <w:p w:rsidR="002C3202" w:rsidRDefault="008918DD" w:rsidP="002C3202">
      <w:pPr>
        <w:pStyle w:val="NormalWeb"/>
        <w:spacing w:before="0" w:beforeAutospacing="0" w:after="0" w:afterAutospacing="0"/>
        <w:rPr>
          <w:rFonts w:ascii="Comic Sans MS" w:hAnsi="Comic Sans MS"/>
        </w:rPr>
      </w:pPr>
      <w:r w:rsidRPr="008918DD">
        <w:rPr>
          <w:noProof/>
          <w:sz w:val="20"/>
        </w:rPr>
        <w:pict>
          <v:rect id="_x0000_s1046" style="position:absolute;margin-left:3pt;margin-top:126pt;width:137.45pt;height:29.25pt;z-index:4;mso-position-horizontal-relative:margin;mso-position-vertical-relative:margin" o:allowincell="f" filled="f" stroked="f">
            <v:textbox inset="1pt,1pt,1pt,1pt">
              <w:txbxContent>
                <w:p w:rsidR="00C57024" w:rsidRPr="0006390F" w:rsidRDefault="00C57024" w:rsidP="00896A15">
                  <w:pPr>
                    <w:pBdr>
                      <w:top w:val="single" w:sz="6" w:space="1" w:color="auto"/>
                      <w:left w:val="single" w:sz="6" w:space="1" w:color="auto"/>
                      <w:bottom w:val="single" w:sz="6" w:space="1" w:color="auto"/>
                      <w:right w:val="single" w:sz="6" w:space="1" w:color="auto"/>
                    </w:pBdr>
                    <w:rPr>
                      <w:rFonts w:ascii="Comic Sans MS" w:hAnsi="Comic Sans MS"/>
                    </w:rPr>
                  </w:pPr>
                  <w:r w:rsidRPr="0006390F">
                    <w:rPr>
                      <w:rFonts w:ascii="Comic Sans MS" w:hAnsi="Comic Sans MS"/>
                    </w:rPr>
                    <w:t>Active experimentation</w:t>
                  </w:r>
                </w:p>
              </w:txbxContent>
            </v:textbox>
            <w10:wrap anchorx="margin" anchory="margin"/>
          </v:rect>
        </w:pict>
      </w:r>
      <w:r w:rsidRPr="008918DD">
        <w:rPr>
          <w:noProof/>
          <w:sz w:val="20"/>
        </w:rPr>
        <w:pict>
          <v:rect id="_x0000_s1044" style="position:absolute;margin-left:317.25pt;margin-top:116pt;width:129.65pt;height:28.85pt;z-index:2;mso-position-horizontal-relative:margin;mso-position-vertical-relative:margin" o:allowincell="f" filled="f" stroked="f">
            <v:textbox inset="1pt,1pt,1pt,1pt">
              <w:txbxContent>
                <w:p w:rsidR="00C57024" w:rsidRPr="0006390F" w:rsidRDefault="00C57024" w:rsidP="00896A15">
                  <w:pPr>
                    <w:pBdr>
                      <w:top w:val="single" w:sz="6" w:space="1" w:color="auto"/>
                      <w:left w:val="single" w:sz="6" w:space="1" w:color="auto"/>
                      <w:bottom w:val="single" w:sz="6" w:space="1" w:color="auto"/>
                      <w:right w:val="single" w:sz="6" w:space="1" w:color="auto"/>
                    </w:pBdr>
                    <w:rPr>
                      <w:rFonts w:ascii="Comic Sans MS" w:hAnsi="Comic Sans MS"/>
                    </w:rPr>
                  </w:pPr>
                  <w:r w:rsidRPr="0006390F">
                    <w:rPr>
                      <w:rFonts w:ascii="Comic Sans MS" w:hAnsi="Comic Sans MS"/>
                    </w:rPr>
                    <w:t>Reflective observation</w:t>
                  </w:r>
                </w:p>
              </w:txbxContent>
            </v:textbox>
            <w10:wrap anchorx="margin" anchory="margin"/>
          </v:rect>
        </w:pict>
      </w:r>
    </w:p>
    <w:p w:rsidR="002C3202" w:rsidRDefault="002C3202" w:rsidP="002C3202">
      <w:pPr>
        <w:pStyle w:val="NormalWeb"/>
        <w:spacing w:before="0" w:beforeAutospacing="0" w:after="0" w:afterAutospacing="0"/>
        <w:rPr>
          <w:rFonts w:ascii="Comic Sans MS" w:hAnsi="Comic Sans MS"/>
        </w:rPr>
      </w:pPr>
    </w:p>
    <w:p w:rsidR="002C3202" w:rsidRDefault="008918DD" w:rsidP="002C3202">
      <w:pPr>
        <w:pStyle w:val="NormalWeb"/>
        <w:spacing w:before="0" w:beforeAutospacing="0" w:after="0" w:afterAutospacing="0"/>
        <w:rPr>
          <w:rFonts w:ascii="Comic Sans MS" w:hAnsi="Comic Sans MS"/>
        </w:rPr>
      </w:pPr>
      <w:r w:rsidRPr="008918DD">
        <w:rPr>
          <w:noProof/>
          <w:sz w:val="20"/>
        </w:rPr>
        <w:pict>
          <v:line id="_x0000_s1051" style="position:absolute;flip:x;z-index:9;mso-position-horizontal-relative:margin;mso-position-vertical-relative:margin" from="273.6pt,159pt" to="390.85pt,204pt" o:allowincell="f">
            <v:stroke startarrowwidth="narrow" startarrowlength="short" endarrow="block" endarrowwidth="narrow" endarrowlength="short"/>
            <w10:wrap anchorx="margin" anchory="margin"/>
          </v:line>
        </w:pict>
      </w:r>
      <w:r w:rsidRPr="008918DD">
        <w:rPr>
          <w:noProof/>
          <w:sz w:val="20"/>
        </w:rPr>
        <w:pict>
          <v:line id="_x0000_s1052" style="position:absolute;flip:x y;z-index:10;mso-position-horizontal-relative:margin;mso-position-vertical-relative:margin" from="62.25pt,162.75pt" to="148.7pt,198.8pt" o:allowincell="f">
            <v:stroke startarrowwidth="narrow" startarrowlength="short" endarrow="block" endarrowwidth="narrow" endarrowlength="short"/>
            <w10:wrap anchorx="margin" anchory="margin"/>
          </v:line>
        </w:pict>
      </w:r>
    </w:p>
    <w:p w:rsidR="002C3202" w:rsidRDefault="002C3202" w:rsidP="002C3202">
      <w:pPr>
        <w:pStyle w:val="NormalWeb"/>
        <w:spacing w:before="0" w:beforeAutospacing="0" w:after="0" w:afterAutospacing="0"/>
        <w:rPr>
          <w:rFonts w:ascii="Comic Sans MS" w:hAnsi="Comic Sans MS"/>
        </w:rPr>
      </w:pPr>
    </w:p>
    <w:p w:rsidR="002C3202" w:rsidRDefault="002C3202" w:rsidP="002C3202">
      <w:pPr>
        <w:pStyle w:val="NormalWeb"/>
        <w:spacing w:before="0" w:beforeAutospacing="0" w:after="0" w:afterAutospacing="0"/>
        <w:rPr>
          <w:rFonts w:ascii="Comic Sans MS" w:hAnsi="Comic Sans MS"/>
        </w:rPr>
      </w:pPr>
    </w:p>
    <w:p w:rsidR="002C3202" w:rsidRDefault="008918DD" w:rsidP="002C3202">
      <w:pPr>
        <w:rPr>
          <w:rFonts w:ascii="Comic Sans MS" w:hAnsi="Comic Sans MS"/>
          <w:i/>
        </w:rPr>
      </w:pPr>
      <w:r w:rsidRPr="008918DD">
        <w:rPr>
          <w:noProof/>
          <w:sz w:val="20"/>
        </w:rPr>
        <w:pict>
          <v:rect id="_x0000_s1045" style="position:absolute;margin-left:158.6pt;margin-top:204pt;width:107.65pt;height:47.25pt;z-index:3;mso-position-horizontal-relative:margin;mso-position-vertical-relative:margin" o:allowincell="f" filled="f" stroked="f">
            <v:textbox inset="1pt,1pt,1pt,1pt">
              <w:txbxContent>
                <w:p w:rsidR="00C57024" w:rsidRPr="0006390F" w:rsidRDefault="00C57024" w:rsidP="00896A15">
                  <w:pPr>
                    <w:pBdr>
                      <w:top w:val="single" w:sz="6" w:space="1" w:color="auto"/>
                      <w:left w:val="single" w:sz="6" w:space="1" w:color="auto"/>
                      <w:bottom w:val="single" w:sz="6" w:space="1" w:color="auto"/>
                      <w:right w:val="single" w:sz="6" w:space="1" w:color="auto"/>
                    </w:pBdr>
                    <w:rPr>
                      <w:rFonts w:ascii="Comic Sans MS" w:hAnsi="Comic Sans MS"/>
                    </w:rPr>
                  </w:pPr>
                  <w:r w:rsidRPr="0006390F">
                    <w:rPr>
                      <w:rFonts w:ascii="Comic Sans MS" w:hAnsi="Comic Sans MS"/>
                    </w:rPr>
                    <w:t>Abstract conceptualistation</w:t>
                  </w:r>
                </w:p>
              </w:txbxContent>
            </v:textbox>
            <w10:wrap anchorx="margin" anchory="margin"/>
          </v:rect>
        </w:pict>
      </w:r>
    </w:p>
    <w:p w:rsidR="002C3202" w:rsidRDefault="002C3202" w:rsidP="002C3202">
      <w:pPr>
        <w:rPr>
          <w:rFonts w:ascii="Comic Sans MS" w:hAnsi="Comic Sans MS"/>
          <w:i/>
          <w:color w:val="000000"/>
        </w:rPr>
      </w:pPr>
    </w:p>
    <w:p w:rsidR="00D56CF4" w:rsidRDefault="00D56CF4" w:rsidP="00896A15">
      <w:pPr>
        <w:rPr>
          <w:rFonts w:ascii="Comic Sans MS" w:hAnsi="Comic Sans MS"/>
          <w:i/>
        </w:rPr>
      </w:pPr>
    </w:p>
    <w:p w:rsidR="007F6E79" w:rsidRDefault="007F6E79" w:rsidP="00D300B4">
      <w:pPr>
        <w:rPr>
          <w:rFonts w:ascii="Comic Sans MS" w:hAnsi="Comic Sans MS"/>
        </w:rPr>
      </w:pPr>
    </w:p>
    <w:p w:rsidR="007F6E79" w:rsidRDefault="007F6E79" w:rsidP="00D300B4">
      <w:pPr>
        <w:rPr>
          <w:rFonts w:ascii="Comic Sans MS" w:hAnsi="Comic Sans MS"/>
        </w:rPr>
      </w:pPr>
    </w:p>
    <w:p w:rsidR="00D300B4" w:rsidRDefault="00BD5D55" w:rsidP="00D300B4">
      <w:pPr>
        <w:rPr>
          <w:rFonts w:ascii="Comic Sans MS" w:hAnsi="Comic Sans MS"/>
        </w:rPr>
      </w:pPr>
      <w:r w:rsidRPr="00BD5D55">
        <w:rPr>
          <w:rFonts w:ascii="Comic Sans MS" w:hAnsi="Comic Sans MS"/>
        </w:rPr>
        <w:t xml:space="preserve">The </w:t>
      </w:r>
      <w:r>
        <w:rPr>
          <w:rFonts w:ascii="Comic Sans MS" w:hAnsi="Comic Sans MS"/>
        </w:rPr>
        <w:t xml:space="preserve">process is one which, depending on the stage you are at in terms of personal development, can continue both in relation to a particular experience and in future </w:t>
      </w:r>
      <w:r w:rsidR="00D300B4">
        <w:rPr>
          <w:rFonts w:ascii="Comic Sans MS" w:hAnsi="Comic Sans MS"/>
        </w:rPr>
        <w:t>situations</w:t>
      </w:r>
      <w:r>
        <w:rPr>
          <w:rFonts w:ascii="Comic Sans MS" w:hAnsi="Comic Sans MS"/>
        </w:rPr>
        <w:t xml:space="preserve"> – extending understanding </w:t>
      </w:r>
      <w:r w:rsidR="009503BE">
        <w:rPr>
          <w:rFonts w:ascii="Comic Sans MS" w:hAnsi="Comic Sans MS"/>
        </w:rPr>
        <w:t>and the ability to deconstruct experience and to recognise ways of improving on future performance and service provision.</w:t>
      </w:r>
    </w:p>
    <w:p w:rsidR="00D300B4" w:rsidRDefault="00D300B4" w:rsidP="00D300B4">
      <w:pPr>
        <w:rPr>
          <w:rFonts w:ascii="Comic Sans MS" w:hAnsi="Comic Sans MS"/>
        </w:rPr>
      </w:pPr>
    </w:p>
    <w:p w:rsidR="009503BE" w:rsidRDefault="00645FB8" w:rsidP="00D300B4">
      <w:pPr>
        <w:rPr>
          <w:rFonts w:ascii="Comic Sans MS" w:hAnsi="Comic Sans MS"/>
        </w:rPr>
      </w:pPr>
      <w:r>
        <w:rPr>
          <w:rFonts w:ascii="Comic Sans MS" w:hAnsi="Comic Sans MS"/>
        </w:rPr>
        <w:t xml:space="preserve">The concept of reflective practice does not end on graduation. </w:t>
      </w:r>
      <w:r w:rsidR="009503BE">
        <w:rPr>
          <w:rFonts w:ascii="Comic Sans MS" w:hAnsi="Comic Sans MS"/>
        </w:rPr>
        <w:t>For example, y</w:t>
      </w:r>
      <w:r w:rsidR="00BD5D55">
        <w:rPr>
          <w:rFonts w:ascii="Comic Sans MS" w:hAnsi="Comic Sans MS"/>
        </w:rPr>
        <w:t>ou</w:t>
      </w:r>
      <w:r w:rsidR="00D300B4">
        <w:rPr>
          <w:rFonts w:ascii="Comic Sans MS" w:hAnsi="Comic Sans MS"/>
        </w:rPr>
        <w:t xml:space="preserve"> may have come across the term</w:t>
      </w:r>
      <w:r w:rsidR="00BD5D55">
        <w:rPr>
          <w:rFonts w:ascii="Comic Sans MS" w:hAnsi="Comic Sans MS"/>
        </w:rPr>
        <w:t xml:space="preserve"> </w:t>
      </w:r>
      <w:r>
        <w:rPr>
          <w:rFonts w:ascii="Comic Sans MS" w:hAnsi="Comic Sans MS"/>
        </w:rPr>
        <w:t>‘</w:t>
      </w:r>
      <w:r w:rsidR="00BD5D55">
        <w:rPr>
          <w:rFonts w:ascii="Comic Sans MS" w:hAnsi="Comic Sans MS"/>
        </w:rPr>
        <w:t>continuing professional development</w:t>
      </w:r>
      <w:r>
        <w:rPr>
          <w:rFonts w:ascii="Comic Sans MS" w:hAnsi="Comic Sans MS"/>
        </w:rPr>
        <w:t>’ (CPD).  The Solicitors’ R</w:t>
      </w:r>
      <w:r w:rsidR="00BD5D55">
        <w:rPr>
          <w:rFonts w:ascii="Comic Sans MS" w:hAnsi="Comic Sans MS"/>
        </w:rPr>
        <w:t xml:space="preserve">egulation Authority </w:t>
      </w:r>
      <w:r w:rsidR="0007349F">
        <w:rPr>
          <w:rFonts w:ascii="Comic Sans MS" w:hAnsi="Comic Sans MS"/>
        </w:rPr>
        <w:t xml:space="preserve">currently </w:t>
      </w:r>
      <w:r w:rsidR="00BD5D55">
        <w:rPr>
          <w:rFonts w:ascii="Comic Sans MS" w:hAnsi="Comic Sans MS"/>
        </w:rPr>
        <w:t>require</w:t>
      </w:r>
      <w:r>
        <w:rPr>
          <w:rFonts w:ascii="Comic Sans MS" w:hAnsi="Comic Sans MS"/>
        </w:rPr>
        <w:t>s</w:t>
      </w:r>
      <w:r w:rsidR="00BD5D55">
        <w:rPr>
          <w:rFonts w:ascii="Comic Sans MS" w:hAnsi="Comic Sans MS"/>
        </w:rPr>
        <w:t xml:space="preserve"> all practising solicitors to </w:t>
      </w:r>
      <w:r>
        <w:rPr>
          <w:rFonts w:ascii="Comic Sans MS" w:hAnsi="Comic Sans MS"/>
        </w:rPr>
        <w:t>undertake a minimum number of hours of CPD every year as a condition of eligibility for a practising</w:t>
      </w:r>
      <w:r w:rsidR="00D300B4">
        <w:rPr>
          <w:rFonts w:ascii="Comic Sans MS" w:hAnsi="Comic Sans MS"/>
        </w:rPr>
        <w:t xml:space="preserve"> certificate. </w:t>
      </w:r>
      <w:r w:rsidR="009503BE">
        <w:rPr>
          <w:rFonts w:ascii="Comic Sans MS" w:hAnsi="Comic Sans MS"/>
        </w:rPr>
        <w:t xml:space="preserve">Whilst there is no explicit </w:t>
      </w:r>
      <w:r w:rsidR="009D7B86">
        <w:rPr>
          <w:rFonts w:ascii="Comic Sans MS" w:hAnsi="Comic Sans MS"/>
        </w:rPr>
        <w:t>mention of reflection in the CPD</w:t>
      </w:r>
      <w:r w:rsidR="009503BE">
        <w:rPr>
          <w:rFonts w:ascii="Comic Sans MS" w:hAnsi="Comic Sans MS"/>
        </w:rPr>
        <w:t xml:space="preserve"> requirements, why would you not want to be a reflective practitioner if the aim is to improve your own developmental position and in doing so offer a higher quality service to your clients?</w:t>
      </w:r>
    </w:p>
    <w:p w:rsidR="009503BE" w:rsidRDefault="009503BE" w:rsidP="00D300B4">
      <w:pPr>
        <w:rPr>
          <w:rFonts w:ascii="Comic Sans MS" w:hAnsi="Comic Sans MS"/>
        </w:rPr>
      </w:pPr>
    </w:p>
    <w:p w:rsidR="00645FB8" w:rsidRDefault="00D300B4" w:rsidP="00D300B4">
      <w:pPr>
        <w:rPr>
          <w:rFonts w:ascii="Comic Sans MS" w:hAnsi="Comic Sans MS"/>
        </w:rPr>
      </w:pPr>
      <w:r>
        <w:rPr>
          <w:rFonts w:ascii="Comic Sans MS" w:hAnsi="Comic Sans MS"/>
        </w:rPr>
        <w:t xml:space="preserve">This </w:t>
      </w:r>
      <w:r w:rsidR="009503BE">
        <w:rPr>
          <w:rFonts w:ascii="Comic Sans MS" w:hAnsi="Comic Sans MS"/>
        </w:rPr>
        <w:t>Guide</w:t>
      </w:r>
      <w:r>
        <w:rPr>
          <w:rFonts w:ascii="Comic Sans MS" w:hAnsi="Comic Sans MS"/>
        </w:rPr>
        <w:t xml:space="preserve"> should equip you well to extract the most from your learning at the York Law School </w:t>
      </w:r>
      <w:r w:rsidR="0007349F">
        <w:rPr>
          <w:rFonts w:ascii="Comic Sans MS" w:hAnsi="Comic Sans MS"/>
        </w:rPr>
        <w:t xml:space="preserve">generally </w:t>
      </w:r>
      <w:r>
        <w:rPr>
          <w:rFonts w:ascii="Comic Sans MS" w:hAnsi="Comic Sans MS"/>
        </w:rPr>
        <w:t>and in your subsequent careers.</w:t>
      </w:r>
    </w:p>
    <w:p w:rsidR="00D300B4" w:rsidRDefault="00D300B4" w:rsidP="00D300B4">
      <w:pPr>
        <w:rPr>
          <w:rFonts w:ascii="Comic Sans MS" w:hAnsi="Comic Sans MS"/>
        </w:rPr>
      </w:pPr>
    </w:p>
    <w:p w:rsidR="00D56CF4" w:rsidRDefault="008918DD" w:rsidP="00D300B4">
      <w:r w:rsidRPr="008918DD">
        <w:rPr>
          <w:noProof/>
          <w:sz w:val="20"/>
        </w:rPr>
        <w:pict>
          <v:line id="_x0000_s1048" style="position:absolute;z-index:6;mso-position-horizontal-relative:margin;mso-position-vertical-relative:margin" from="334.8pt,324pt" to="334.85pt,367.25pt" o:allowincell="f" stroked="f">
            <v:stroke startarrowwidth="narrow" startarrowlength="short" endarrowwidth="narrow" endarrowlength="short"/>
            <w10:wrap anchorx="margin" anchory="margin"/>
          </v:line>
        </w:pict>
      </w:r>
      <w:r w:rsidRPr="008918DD">
        <w:rPr>
          <w:noProof/>
          <w:sz w:val="20"/>
        </w:rPr>
        <w:pict>
          <v:line id="_x0000_s1047" style="position:absolute;z-index:5;mso-position-horizontal-relative:margin;mso-position-vertical-relative:margin" from="255.6pt,324pt" to="334.85pt,324.05pt" o:allowincell="f" stroked="f">
            <v:stroke startarrowwidth="narrow" startarrowlength="short" endarrowwidth="narrow" endarrowlength="short"/>
            <w10:wrap anchorx="margin" anchory="margin"/>
          </v:line>
        </w:pict>
      </w:r>
    </w:p>
    <w:p w:rsidR="00D56CF4" w:rsidRDefault="00D56CF4" w:rsidP="00896A15">
      <w:pPr>
        <w:tabs>
          <w:tab w:val="left" w:pos="3720"/>
        </w:tabs>
      </w:pPr>
    </w:p>
    <w:p w:rsidR="00896A15" w:rsidRDefault="00896A15" w:rsidP="00896A15"/>
    <w:p w:rsidR="00896A15" w:rsidRDefault="008918DD" w:rsidP="00896A15">
      <w:r w:rsidRPr="008918DD">
        <w:rPr>
          <w:noProof/>
          <w:sz w:val="20"/>
        </w:rPr>
        <w:pict>
          <v:line id="_x0000_s1049" style="position:absolute;z-index:7;mso-position-horizontal-relative:margin;mso-position-vertical-relative:margin" from="334.8pt,396pt" to="334.85pt,432.05pt" o:allowincell="f" stroked="f">
            <v:stroke startarrowwidth="narrow" startarrowlength="short" endarrowwidth="narrow" endarrowlength="short"/>
            <w10:wrap anchorx="margin" anchory="margin"/>
          </v:line>
        </w:pict>
      </w:r>
    </w:p>
    <w:p w:rsidR="009D7B86" w:rsidRDefault="009D7B86" w:rsidP="009503BE">
      <w:pPr>
        <w:rPr>
          <w:rFonts w:ascii="Comic Sans MS" w:hAnsi="Comic Sans MS"/>
          <w:b/>
          <w:sz w:val="28"/>
          <w:szCs w:val="28"/>
        </w:rPr>
      </w:pPr>
    </w:p>
    <w:p w:rsidR="00BE07DC" w:rsidRDefault="00BE07DC" w:rsidP="009503BE">
      <w:pPr>
        <w:rPr>
          <w:rFonts w:ascii="Comic Sans MS" w:hAnsi="Comic Sans MS"/>
          <w:b/>
          <w:sz w:val="28"/>
          <w:szCs w:val="28"/>
        </w:rPr>
      </w:pPr>
    </w:p>
    <w:p w:rsidR="00D13EC5" w:rsidRPr="00D300B4" w:rsidRDefault="009D7B86" w:rsidP="009503BE">
      <w:pPr>
        <w:rPr>
          <w:rFonts w:ascii="Comic Sans MS" w:hAnsi="Comic Sans MS"/>
          <w:b/>
          <w:sz w:val="28"/>
          <w:szCs w:val="28"/>
          <w:u w:val="single"/>
        </w:rPr>
      </w:pPr>
      <w:r>
        <w:rPr>
          <w:rFonts w:ascii="Comic Sans MS" w:hAnsi="Comic Sans MS"/>
          <w:b/>
          <w:sz w:val="28"/>
          <w:szCs w:val="28"/>
        </w:rPr>
        <w:lastRenderedPageBreak/>
        <w:t>C</w:t>
      </w:r>
      <w:r w:rsidR="00D300B4" w:rsidRPr="00D300B4">
        <w:rPr>
          <w:rFonts w:ascii="Comic Sans MS" w:hAnsi="Comic Sans MS"/>
          <w:b/>
          <w:sz w:val="28"/>
          <w:szCs w:val="28"/>
        </w:rPr>
        <w:t>o</w:t>
      </w:r>
      <w:r w:rsidR="00D300B4">
        <w:rPr>
          <w:rFonts w:ascii="Comic Sans MS" w:hAnsi="Comic Sans MS"/>
          <w:b/>
          <w:sz w:val="28"/>
          <w:szCs w:val="28"/>
        </w:rPr>
        <w:t xml:space="preserve">mpiling your </w:t>
      </w:r>
      <w:r w:rsidR="0007349F">
        <w:rPr>
          <w:rFonts w:ascii="Comic Sans MS" w:hAnsi="Comic Sans MS"/>
          <w:b/>
          <w:sz w:val="28"/>
          <w:szCs w:val="28"/>
        </w:rPr>
        <w:t>reflective submission</w:t>
      </w:r>
      <w:r w:rsidR="00337424">
        <w:rPr>
          <w:rFonts w:ascii="Comic Sans MS" w:hAnsi="Comic Sans MS"/>
          <w:b/>
          <w:sz w:val="28"/>
          <w:szCs w:val="28"/>
        </w:rPr>
        <w:t>s</w:t>
      </w:r>
      <w:r w:rsidR="00D300B4" w:rsidRPr="00D300B4">
        <w:rPr>
          <w:rFonts w:ascii="Comic Sans MS" w:hAnsi="Comic Sans MS"/>
          <w:b/>
          <w:sz w:val="28"/>
          <w:szCs w:val="28"/>
        </w:rPr>
        <w:tab/>
      </w:r>
    </w:p>
    <w:p w:rsidR="00D13EC5" w:rsidRDefault="00D13EC5">
      <w:pPr>
        <w:rPr>
          <w:rFonts w:ascii="Comic Sans MS" w:hAnsi="Comic Sans MS"/>
          <w:b/>
        </w:rPr>
      </w:pPr>
    </w:p>
    <w:p w:rsidR="00337424" w:rsidRDefault="00337424" w:rsidP="00D442E0">
      <w:pPr>
        <w:pStyle w:val="NormalWeb"/>
        <w:autoSpaceDE w:val="0"/>
        <w:autoSpaceDN w:val="0"/>
        <w:adjustRightInd w:val="0"/>
        <w:spacing w:before="0" w:beforeAutospacing="0" w:after="120" w:afterAutospacing="0"/>
        <w:rPr>
          <w:rFonts w:ascii="Comic Sans MS" w:hAnsi="Comic Sans MS"/>
          <w:bCs/>
          <w:lang w:val="en-US"/>
        </w:rPr>
      </w:pPr>
      <w:r>
        <w:rPr>
          <w:rFonts w:ascii="Comic Sans MS" w:hAnsi="Comic Sans MS"/>
          <w:bCs/>
          <w:lang w:val="en-US"/>
        </w:rPr>
        <w:t xml:space="preserve">At various points on the </w:t>
      </w:r>
      <w:r w:rsidR="00BE07DC">
        <w:rPr>
          <w:rFonts w:ascii="Comic Sans MS" w:hAnsi="Comic Sans MS"/>
          <w:bCs/>
          <w:lang w:val="en-US"/>
        </w:rPr>
        <w:t>XXLS</w:t>
      </w:r>
      <w:r>
        <w:rPr>
          <w:rFonts w:ascii="Comic Sans MS" w:hAnsi="Comic Sans MS"/>
          <w:bCs/>
          <w:lang w:val="en-US"/>
        </w:rPr>
        <w:t xml:space="preserve"> clinical programmes at both undergraduate and postgraduate levels you </w:t>
      </w:r>
      <w:r w:rsidR="00BE07DC">
        <w:rPr>
          <w:rFonts w:ascii="Comic Sans MS" w:hAnsi="Comic Sans MS"/>
          <w:bCs/>
          <w:lang w:val="en-US"/>
        </w:rPr>
        <w:t>may</w:t>
      </w:r>
      <w:r>
        <w:rPr>
          <w:rFonts w:ascii="Comic Sans MS" w:hAnsi="Comic Sans MS"/>
          <w:bCs/>
          <w:lang w:val="en-US"/>
        </w:rPr>
        <w:t xml:space="preserve"> be required to prepare and produce reflective submissions. These may take the form of a critical report or essay, a</w:t>
      </w:r>
      <w:r w:rsidR="001A747A">
        <w:rPr>
          <w:rFonts w:ascii="Comic Sans MS" w:hAnsi="Comic Sans MS"/>
          <w:bCs/>
          <w:lang w:val="en-US"/>
        </w:rPr>
        <w:t>n annotated</w:t>
      </w:r>
      <w:r>
        <w:rPr>
          <w:rFonts w:ascii="Comic Sans MS" w:hAnsi="Comic Sans MS"/>
          <w:bCs/>
          <w:lang w:val="en-US"/>
        </w:rPr>
        <w:t xml:space="preserve"> </w:t>
      </w:r>
      <w:r w:rsidR="001A747A">
        <w:rPr>
          <w:rFonts w:ascii="Comic Sans MS" w:hAnsi="Comic Sans MS"/>
          <w:bCs/>
          <w:lang w:val="en-US"/>
        </w:rPr>
        <w:t>portfolio of your work</w:t>
      </w:r>
      <w:r>
        <w:rPr>
          <w:rFonts w:ascii="Comic Sans MS" w:hAnsi="Comic Sans MS"/>
          <w:bCs/>
          <w:lang w:val="en-US"/>
        </w:rPr>
        <w:t xml:space="preserve"> or an oral presentation.</w:t>
      </w:r>
    </w:p>
    <w:p w:rsidR="00337424" w:rsidRDefault="00337424" w:rsidP="00D442E0">
      <w:pPr>
        <w:pStyle w:val="NormalWeb"/>
        <w:autoSpaceDE w:val="0"/>
        <w:autoSpaceDN w:val="0"/>
        <w:adjustRightInd w:val="0"/>
        <w:spacing w:before="0" w:beforeAutospacing="0" w:after="120" w:afterAutospacing="0"/>
        <w:rPr>
          <w:rFonts w:ascii="Comic Sans MS" w:hAnsi="Comic Sans MS"/>
          <w:bCs/>
          <w:lang w:val="en-US"/>
        </w:rPr>
      </w:pPr>
      <w:r>
        <w:rPr>
          <w:rFonts w:ascii="Comic Sans MS" w:hAnsi="Comic Sans MS"/>
          <w:bCs/>
          <w:lang w:val="en-US"/>
        </w:rPr>
        <w:t xml:space="preserve">In order to </w:t>
      </w:r>
      <w:r w:rsidR="00D300B4">
        <w:rPr>
          <w:rFonts w:ascii="Comic Sans MS" w:hAnsi="Comic Sans MS"/>
          <w:bCs/>
          <w:lang w:val="en-US"/>
        </w:rPr>
        <w:t xml:space="preserve">assist you in engaging in the </w:t>
      </w:r>
      <w:r>
        <w:rPr>
          <w:rFonts w:ascii="Comic Sans MS" w:hAnsi="Comic Sans MS"/>
          <w:bCs/>
          <w:lang w:val="en-US"/>
        </w:rPr>
        <w:t xml:space="preserve">necessary </w:t>
      </w:r>
      <w:r w:rsidR="00D300B4">
        <w:rPr>
          <w:rFonts w:ascii="Comic Sans MS" w:hAnsi="Comic Sans MS"/>
          <w:bCs/>
          <w:lang w:val="en-US"/>
        </w:rPr>
        <w:t xml:space="preserve">reflective process we </w:t>
      </w:r>
      <w:r>
        <w:rPr>
          <w:rFonts w:ascii="Comic Sans MS" w:hAnsi="Comic Sans MS"/>
          <w:bCs/>
          <w:lang w:val="en-US"/>
        </w:rPr>
        <w:t>first suggest that you keep a diary or journal</w:t>
      </w:r>
      <w:r w:rsidR="00D300B4">
        <w:rPr>
          <w:rFonts w:ascii="Comic Sans MS" w:hAnsi="Comic Sans MS"/>
          <w:bCs/>
          <w:lang w:val="en-US"/>
        </w:rPr>
        <w:t xml:space="preserve"> that documents</w:t>
      </w:r>
      <w:r w:rsidR="007F6E79">
        <w:rPr>
          <w:rFonts w:ascii="Comic Sans MS" w:hAnsi="Comic Sans MS"/>
          <w:bCs/>
          <w:lang w:val="en-US"/>
        </w:rPr>
        <w:t>,</w:t>
      </w:r>
      <w:r w:rsidR="00D300B4">
        <w:rPr>
          <w:rFonts w:ascii="Comic Sans MS" w:hAnsi="Comic Sans MS"/>
          <w:bCs/>
          <w:lang w:val="en-US"/>
        </w:rPr>
        <w:t xml:space="preserve"> in outline</w:t>
      </w:r>
      <w:r w:rsidR="007F6E79">
        <w:rPr>
          <w:rFonts w:ascii="Comic Sans MS" w:hAnsi="Comic Sans MS"/>
          <w:bCs/>
          <w:lang w:val="en-US"/>
        </w:rPr>
        <w:t>,</w:t>
      </w:r>
      <w:r w:rsidR="00D300B4">
        <w:rPr>
          <w:rFonts w:ascii="Comic Sans MS" w:hAnsi="Comic Sans MS"/>
          <w:bCs/>
          <w:lang w:val="en-US"/>
        </w:rPr>
        <w:t xml:space="preserve"> what you have done in</w:t>
      </w:r>
      <w:r w:rsidR="007F6E79">
        <w:rPr>
          <w:rFonts w:ascii="Comic Sans MS" w:hAnsi="Comic Sans MS"/>
          <w:bCs/>
          <w:lang w:val="en-US"/>
        </w:rPr>
        <w:t xml:space="preserve"> the Clinic. Observing client confidentiality at all times, it should describe the nature of the work you have undertaken, the types of cases you have been involved in and the substantive law, the procedural rules, the legal skills and the professional and ethical issues encountered. </w:t>
      </w:r>
      <w:r>
        <w:rPr>
          <w:rFonts w:ascii="Comic Sans MS" w:hAnsi="Comic Sans MS"/>
          <w:bCs/>
          <w:lang w:val="en-US"/>
        </w:rPr>
        <w:t>Y</w:t>
      </w:r>
      <w:r w:rsidR="007F6E79">
        <w:rPr>
          <w:rFonts w:ascii="Comic Sans MS" w:hAnsi="Comic Sans MS"/>
          <w:bCs/>
          <w:lang w:val="en-US"/>
        </w:rPr>
        <w:t>ou will find it easier to co</w:t>
      </w:r>
      <w:r w:rsidR="009C5E8D">
        <w:rPr>
          <w:rFonts w:ascii="Comic Sans MS" w:hAnsi="Comic Sans MS"/>
          <w:bCs/>
          <w:lang w:val="en-US"/>
        </w:rPr>
        <w:t xml:space="preserve">mpile this journal if you do so </w:t>
      </w:r>
      <w:r w:rsidR="007F6E79">
        <w:rPr>
          <w:rFonts w:ascii="Comic Sans MS" w:hAnsi="Comic Sans MS"/>
          <w:bCs/>
          <w:lang w:val="en-US"/>
        </w:rPr>
        <w:t xml:space="preserve">on a regular and frequent basis. </w:t>
      </w:r>
      <w:r>
        <w:rPr>
          <w:rFonts w:ascii="Comic Sans MS" w:hAnsi="Comic Sans MS"/>
          <w:bCs/>
          <w:lang w:val="en-US"/>
        </w:rPr>
        <w:t>Similar to preparing to give evidence in court y</w:t>
      </w:r>
      <w:r w:rsidR="007F6E79">
        <w:rPr>
          <w:rFonts w:ascii="Comic Sans MS" w:hAnsi="Comic Sans MS"/>
          <w:bCs/>
          <w:lang w:val="en-US"/>
        </w:rPr>
        <w:t xml:space="preserve">our memory is highly likely to be at its best soon after the event you are recounting rather than many weeks later. </w:t>
      </w:r>
    </w:p>
    <w:p w:rsidR="007F6E79" w:rsidRDefault="00337424" w:rsidP="00D442E0">
      <w:pPr>
        <w:pStyle w:val="NormalWeb"/>
        <w:autoSpaceDE w:val="0"/>
        <w:autoSpaceDN w:val="0"/>
        <w:adjustRightInd w:val="0"/>
        <w:spacing w:before="0" w:beforeAutospacing="0" w:after="120" w:afterAutospacing="0"/>
        <w:rPr>
          <w:rFonts w:ascii="Comic Sans MS" w:hAnsi="Comic Sans MS"/>
          <w:bCs/>
          <w:lang w:val="en-US"/>
        </w:rPr>
      </w:pPr>
      <w:r>
        <w:rPr>
          <w:rFonts w:ascii="Comic Sans MS" w:hAnsi="Comic Sans MS"/>
          <w:bCs/>
          <w:lang w:val="en-US"/>
        </w:rPr>
        <w:t>Secondly</w:t>
      </w:r>
      <w:r w:rsidR="009C5E8D">
        <w:rPr>
          <w:rFonts w:ascii="Comic Sans MS" w:hAnsi="Comic Sans MS"/>
          <w:bCs/>
          <w:lang w:val="en-US"/>
        </w:rPr>
        <w:t>,</w:t>
      </w:r>
      <w:r>
        <w:rPr>
          <w:rFonts w:ascii="Comic Sans MS" w:hAnsi="Comic Sans MS"/>
          <w:bCs/>
          <w:lang w:val="en-US"/>
        </w:rPr>
        <w:t xml:space="preserve"> you will be required, at various points in the module or programme, to make reflective submissions – these are</w:t>
      </w:r>
      <w:r w:rsidR="009C5E8D">
        <w:rPr>
          <w:rFonts w:ascii="Comic Sans MS" w:hAnsi="Comic Sans MS"/>
          <w:bCs/>
          <w:lang w:val="en-US"/>
        </w:rPr>
        <w:t xml:space="preserve"> compulsory and assessed</w:t>
      </w:r>
      <w:r>
        <w:rPr>
          <w:rFonts w:ascii="Comic Sans MS" w:hAnsi="Comic Sans MS"/>
          <w:bCs/>
          <w:lang w:val="en-US"/>
        </w:rPr>
        <w:t xml:space="preserve"> and are</w:t>
      </w:r>
      <w:r w:rsidR="00FE640E">
        <w:rPr>
          <w:rFonts w:ascii="Comic Sans MS" w:hAnsi="Comic Sans MS"/>
          <w:bCs/>
          <w:lang w:val="en-US"/>
        </w:rPr>
        <w:t xml:space="preserve"> </w:t>
      </w:r>
      <w:r>
        <w:rPr>
          <w:rFonts w:ascii="Comic Sans MS" w:hAnsi="Comic Sans MS"/>
          <w:bCs/>
          <w:lang w:val="en-US"/>
        </w:rPr>
        <w:t>critical analyse</w:t>
      </w:r>
      <w:r w:rsidR="007F6E79">
        <w:rPr>
          <w:rFonts w:ascii="Comic Sans MS" w:hAnsi="Comic Sans MS"/>
          <w:bCs/>
          <w:lang w:val="en-US"/>
        </w:rPr>
        <w:t>s of the experien</w:t>
      </w:r>
      <w:r>
        <w:rPr>
          <w:rFonts w:ascii="Comic Sans MS" w:hAnsi="Comic Sans MS"/>
          <w:bCs/>
          <w:lang w:val="en-US"/>
        </w:rPr>
        <w:t xml:space="preserve">ce that you have been through. Depending on your programme of study this </w:t>
      </w:r>
      <w:r w:rsidR="007F6E79">
        <w:rPr>
          <w:rFonts w:ascii="Comic Sans MS" w:hAnsi="Comic Sans MS"/>
          <w:bCs/>
          <w:lang w:val="en-US"/>
        </w:rPr>
        <w:t>might</w:t>
      </w:r>
      <w:r>
        <w:rPr>
          <w:rFonts w:ascii="Comic Sans MS" w:hAnsi="Comic Sans MS"/>
          <w:bCs/>
          <w:lang w:val="en-US"/>
        </w:rPr>
        <w:t>,</w:t>
      </w:r>
      <w:r w:rsidR="007F6E79">
        <w:rPr>
          <w:rFonts w:ascii="Comic Sans MS" w:hAnsi="Comic Sans MS"/>
          <w:bCs/>
          <w:lang w:val="en-US"/>
        </w:rPr>
        <w:t xml:space="preserve"> for example</w:t>
      </w:r>
      <w:r>
        <w:rPr>
          <w:rFonts w:ascii="Comic Sans MS" w:hAnsi="Comic Sans MS"/>
          <w:bCs/>
          <w:lang w:val="en-US"/>
        </w:rPr>
        <w:t>,</w:t>
      </w:r>
      <w:r w:rsidR="007F6E79">
        <w:rPr>
          <w:rFonts w:ascii="Comic Sans MS" w:hAnsi="Comic Sans MS"/>
          <w:bCs/>
          <w:lang w:val="en-US"/>
        </w:rPr>
        <w:t xml:space="preserve"> consist of the identification of short-comings in the law</w:t>
      </w:r>
      <w:r>
        <w:rPr>
          <w:rFonts w:ascii="Comic Sans MS" w:hAnsi="Comic Sans MS"/>
          <w:bCs/>
          <w:lang w:val="en-US"/>
        </w:rPr>
        <w:t xml:space="preserve"> or a comparison of different approaches to clinical teaching and learning</w:t>
      </w:r>
      <w:r w:rsidR="007F6E79">
        <w:rPr>
          <w:rFonts w:ascii="Comic Sans MS" w:hAnsi="Comic Sans MS"/>
          <w:bCs/>
          <w:lang w:val="en-US"/>
        </w:rPr>
        <w:t xml:space="preserve">. In addition </w:t>
      </w:r>
      <w:r w:rsidR="009503BE">
        <w:rPr>
          <w:rFonts w:ascii="Comic Sans MS" w:hAnsi="Comic Sans MS"/>
          <w:bCs/>
          <w:lang w:val="en-US"/>
        </w:rPr>
        <w:t xml:space="preserve">it will probably include </w:t>
      </w:r>
      <w:r w:rsidR="007F6E79">
        <w:rPr>
          <w:rFonts w:ascii="Comic Sans MS" w:hAnsi="Comic Sans MS"/>
          <w:bCs/>
          <w:lang w:val="en-US"/>
        </w:rPr>
        <w:t>a critique of the relationship between client and lawyer – perhaps arising from a particular challenging client you encountered or where you felt you were being relied upon to a significant extent on shaping what the client might do following your advice to him or her. Again observing client confidentiality</w:t>
      </w:r>
      <w:r w:rsidR="00FE640E">
        <w:rPr>
          <w:rFonts w:ascii="Comic Sans MS" w:hAnsi="Comic Sans MS"/>
          <w:bCs/>
          <w:lang w:val="en-US"/>
        </w:rPr>
        <w:t>,</w:t>
      </w:r>
      <w:r w:rsidR="007F6E79">
        <w:rPr>
          <w:rFonts w:ascii="Comic Sans MS" w:hAnsi="Comic Sans MS"/>
          <w:bCs/>
          <w:lang w:val="en-US"/>
        </w:rPr>
        <w:t xml:space="preserve"> the reflections included here should be evidenced by reference</w:t>
      </w:r>
      <w:r w:rsidR="00FE640E">
        <w:rPr>
          <w:rFonts w:ascii="Comic Sans MS" w:hAnsi="Comic Sans MS"/>
          <w:bCs/>
          <w:lang w:val="en-US"/>
        </w:rPr>
        <w:t xml:space="preserve"> to specifi</w:t>
      </w:r>
      <w:r w:rsidR="000E0CB7">
        <w:rPr>
          <w:rFonts w:ascii="Comic Sans MS" w:hAnsi="Comic Sans MS"/>
          <w:bCs/>
          <w:lang w:val="en-US"/>
        </w:rPr>
        <w:t xml:space="preserve">c cases, incidents, documents, </w:t>
      </w:r>
      <w:r w:rsidR="00FE640E">
        <w:rPr>
          <w:rFonts w:ascii="Comic Sans MS" w:hAnsi="Comic Sans MS"/>
          <w:bCs/>
          <w:lang w:val="en-US"/>
        </w:rPr>
        <w:t xml:space="preserve">meetings, research or other relevant occurrences. </w:t>
      </w:r>
      <w:r w:rsidR="009A336A">
        <w:rPr>
          <w:rFonts w:ascii="Comic Sans MS" w:hAnsi="Comic Sans MS"/>
          <w:bCs/>
          <w:lang w:val="en-US"/>
        </w:rPr>
        <w:t>E</w:t>
      </w:r>
      <w:r w:rsidR="00FE640E">
        <w:rPr>
          <w:rFonts w:ascii="Comic Sans MS" w:hAnsi="Comic Sans MS"/>
          <w:bCs/>
          <w:lang w:val="en-US"/>
        </w:rPr>
        <w:t xml:space="preserve">vidence </w:t>
      </w:r>
      <w:r w:rsidR="009A336A">
        <w:rPr>
          <w:rFonts w:ascii="Comic Sans MS" w:hAnsi="Comic Sans MS"/>
          <w:bCs/>
          <w:lang w:val="en-US"/>
        </w:rPr>
        <w:t xml:space="preserve">required to support your reflections </w:t>
      </w:r>
      <w:r w:rsidR="00FE640E">
        <w:rPr>
          <w:rFonts w:ascii="Comic Sans MS" w:hAnsi="Comic Sans MS"/>
          <w:bCs/>
          <w:lang w:val="en-US"/>
        </w:rPr>
        <w:t xml:space="preserve">can be recorded in the analysis or be cross-referenced to your journal. </w:t>
      </w:r>
    </w:p>
    <w:p w:rsidR="00D442E0" w:rsidRDefault="00D442E0" w:rsidP="00D442E0">
      <w:pPr>
        <w:pStyle w:val="NormalWeb"/>
        <w:autoSpaceDE w:val="0"/>
        <w:autoSpaceDN w:val="0"/>
        <w:adjustRightInd w:val="0"/>
        <w:spacing w:before="0" w:beforeAutospacing="0" w:after="120" w:afterAutospacing="0"/>
        <w:rPr>
          <w:rFonts w:ascii="Comic Sans MS" w:hAnsi="Comic Sans MS"/>
          <w:bCs/>
          <w:lang w:val="en-US"/>
        </w:rPr>
      </w:pPr>
      <w:r>
        <w:rPr>
          <w:rFonts w:ascii="Comic Sans MS" w:hAnsi="Comic Sans MS"/>
          <w:bCs/>
          <w:lang w:val="en-US"/>
        </w:rPr>
        <w:t xml:space="preserve">You do not have to provide a complete account of your </w:t>
      </w:r>
      <w:r w:rsidR="007A55D8">
        <w:rPr>
          <w:rFonts w:ascii="Comic Sans MS" w:hAnsi="Comic Sans MS"/>
          <w:bCs/>
          <w:lang w:val="en-US"/>
        </w:rPr>
        <w:t>clinical experience</w:t>
      </w:r>
      <w:r>
        <w:rPr>
          <w:rFonts w:ascii="Comic Sans MS" w:hAnsi="Comic Sans MS"/>
          <w:bCs/>
          <w:lang w:val="en-US"/>
        </w:rPr>
        <w:t xml:space="preserve">.  The idea is that you will </w:t>
      </w:r>
      <w:r w:rsidR="00B066C8">
        <w:rPr>
          <w:rFonts w:ascii="Comic Sans MS" w:hAnsi="Comic Sans MS"/>
          <w:bCs/>
          <w:lang w:val="en-US"/>
        </w:rPr>
        <w:t>focus in your reflection</w:t>
      </w:r>
      <w:r>
        <w:rPr>
          <w:rFonts w:ascii="Comic Sans MS" w:hAnsi="Comic Sans MS"/>
          <w:bCs/>
          <w:lang w:val="en-US"/>
        </w:rPr>
        <w:t xml:space="preserve"> on key elements</w:t>
      </w:r>
      <w:r w:rsidR="009A336A">
        <w:rPr>
          <w:rFonts w:ascii="Comic Sans MS" w:hAnsi="Comic Sans MS"/>
          <w:bCs/>
          <w:lang w:val="en-US"/>
        </w:rPr>
        <w:t xml:space="preserve"> highlighted in the relevant learning outcomes for the module or programme – </w:t>
      </w:r>
      <w:r>
        <w:rPr>
          <w:rFonts w:ascii="Comic Sans MS" w:hAnsi="Comic Sans MS"/>
          <w:bCs/>
          <w:lang w:val="en-US"/>
        </w:rPr>
        <w:t xml:space="preserve"> in particular your </w:t>
      </w:r>
      <w:r w:rsidR="009503BE">
        <w:rPr>
          <w:rFonts w:ascii="Comic Sans MS" w:hAnsi="Comic Sans MS"/>
          <w:bCs/>
          <w:lang w:val="en-US"/>
        </w:rPr>
        <w:t>application</w:t>
      </w:r>
      <w:r>
        <w:rPr>
          <w:rFonts w:ascii="Comic Sans MS" w:hAnsi="Comic Sans MS"/>
          <w:bCs/>
          <w:lang w:val="en-US"/>
        </w:rPr>
        <w:t xml:space="preserve"> of le</w:t>
      </w:r>
      <w:smartTag w:uri="urn:schemas-microsoft-com:office:smarttags" w:element="PersonName">
        <w:r>
          <w:rPr>
            <w:rFonts w:ascii="Comic Sans MS" w:hAnsi="Comic Sans MS"/>
            <w:bCs/>
            <w:lang w:val="en-US"/>
          </w:rPr>
          <w:t>g</w:t>
        </w:r>
      </w:smartTag>
      <w:r>
        <w:rPr>
          <w:rFonts w:ascii="Comic Sans MS" w:hAnsi="Comic Sans MS"/>
          <w:bCs/>
          <w:lang w:val="en-US"/>
        </w:rPr>
        <w:t>al knowled</w:t>
      </w:r>
      <w:smartTag w:uri="urn:schemas-microsoft-com:office:smarttags" w:element="PersonName">
        <w:r>
          <w:rPr>
            <w:rFonts w:ascii="Comic Sans MS" w:hAnsi="Comic Sans MS"/>
            <w:bCs/>
            <w:lang w:val="en-US"/>
          </w:rPr>
          <w:t>g</w:t>
        </w:r>
      </w:smartTag>
      <w:r>
        <w:rPr>
          <w:rFonts w:ascii="Comic Sans MS" w:hAnsi="Comic Sans MS"/>
          <w:bCs/>
          <w:lang w:val="en-US"/>
        </w:rPr>
        <w:t>e, your use of le</w:t>
      </w:r>
      <w:smartTag w:uri="urn:schemas-microsoft-com:office:smarttags" w:element="PersonName">
        <w:r>
          <w:rPr>
            <w:rFonts w:ascii="Comic Sans MS" w:hAnsi="Comic Sans MS"/>
            <w:bCs/>
            <w:lang w:val="en-US"/>
          </w:rPr>
          <w:t>g</w:t>
        </w:r>
      </w:smartTag>
      <w:r>
        <w:rPr>
          <w:rFonts w:ascii="Comic Sans MS" w:hAnsi="Comic Sans MS"/>
          <w:bCs/>
          <w:lang w:val="en-US"/>
        </w:rPr>
        <w:t>al skills, your critical e</w:t>
      </w:r>
      <w:r w:rsidR="009503BE">
        <w:rPr>
          <w:rFonts w:ascii="Comic Sans MS" w:hAnsi="Comic Sans MS"/>
          <w:bCs/>
          <w:lang w:val="en-US"/>
        </w:rPr>
        <w:t>valuation</w:t>
      </w:r>
      <w:r w:rsidR="00FE640E">
        <w:rPr>
          <w:rFonts w:ascii="Comic Sans MS" w:hAnsi="Comic Sans MS"/>
          <w:bCs/>
          <w:lang w:val="en-US"/>
        </w:rPr>
        <w:t xml:space="preserve"> and your achievement and </w:t>
      </w:r>
      <w:r w:rsidR="00B066C8">
        <w:rPr>
          <w:rFonts w:ascii="Comic Sans MS" w:hAnsi="Comic Sans MS"/>
          <w:bCs/>
          <w:lang w:val="en-US"/>
        </w:rPr>
        <w:t>understandin</w:t>
      </w:r>
      <w:smartTag w:uri="urn:schemas-microsoft-com:office:smarttags" w:element="PersonName">
        <w:r w:rsidR="00B066C8">
          <w:rPr>
            <w:rFonts w:ascii="Comic Sans MS" w:hAnsi="Comic Sans MS"/>
            <w:bCs/>
            <w:lang w:val="en-US"/>
          </w:rPr>
          <w:t>g</w:t>
        </w:r>
      </w:smartTag>
      <w:r w:rsidR="00B066C8">
        <w:rPr>
          <w:rFonts w:ascii="Comic Sans MS" w:hAnsi="Comic Sans MS"/>
          <w:bCs/>
          <w:lang w:val="en-US"/>
        </w:rPr>
        <w:t xml:space="preserve"> </w:t>
      </w:r>
      <w:r>
        <w:rPr>
          <w:rFonts w:ascii="Comic Sans MS" w:hAnsi="Comic Sans MS"/>
          <w:bCs/>
          <w:lang w:val="en-US"/>
        </w:rPr>
        <w:t xml:space="preserve">of outcomes.  </w:t>
      </w:r>
    </w:p>
    <w:p w:rsidR="00D13EC5" w:rsidRPr="00762C72" w:rsidRDefault="00FE640E" w:rsidP="00762C72">
      <w:pPr>
        <w:pStyle w:val="NormalWeb"/>
        <w:autoSpaceDE w:val="0"/>
        <w:autoSpaceDN w:val="0"/>
        <w:adjustRightInd w:val="0"/>
        <w:spacing w:before="0" w:beforeAutospacing="0" w:after="120" w:afterAutospacing="0"/>
        <w:rPr>
          <w:rFonts w:ascii="Comic Sans MS" w:hAnsi="Comic Sans MS"/>
          <w:bCs/>
          <w:lang w:val="en-US"/>
        </w:rPr>
      </w:pPr>
      <w:r>
        <w:rPr>
          <w:rFonts w:ascii="Comic Sans MS" w:hAnsi="Comic Sans MS"/>
          <w:bCs/>
          <w:lang w:val="en-US"/>
        </w:rPr>
        <w:t>To be clear, t</w:t>
      </w:r>
      <w:r w:rsidR="00D442E0" w:rsidRPr="00762C72">
        <w:rPr>
          <w:rFonts w:ascii="Comic Sans MS" w:hAnsi="Comic Sans MS"/>
          <w:bCs/>
          <w:lang w:val="en-US"/>
        </w:rPr>
        <w:t xml:space="preserve">he reflective </w:t>
      </w:r>
      <w:r w:rsidR="009A336A">
        <w:rPr>
          <w:rFonts w:ascii="Comic Sans MS" w:hAnsi="Comic Sans MS"/>
          <w:bCs/>
          <w:lang w:val="en-US"/>
        </w:rPr>
        <w:t>submissions are</w:t>
      </w:r>
      <w:r w:rsidR="00D442E0" w:rsidRPr="00762C72">
        <w:rPr>
          <w:rFonts w:ascii="Comic Sans MS" w:hAnsi="Comic Sans MS"/>
          <w:bCs/>
          <w:lang w:val="en-US"/>
        </w:rPr>
        <w:t xml:space="preserve"> not the same as </w:t>
      </w:r>
      <w:r w:rsidR="009A336A">
        <w:rPr>
          <w:rFonts w:ascii="Comic Sans MS" w:hAnsi="Comic Sans MS"/>
          <w:bCs/>
          <w:lang w:val="en-US"/>
        </w:rPr>
        <w:t>any</w:t>
      </w:r>
      <w:r w:rsidR="00D442E0" w:rsidRPr="00762C72">
        <w:rPr>
          <w:rFonts w:ascii="Comic Sans MS" w:hAnsi="Comic Sans MS"/>
          <w:bCs/>
          <w:lang w:val="en-US"/>
        </w:rPr>
        <w:t xml:space="preserve"> journal</w:t>
      </w:r>
      <w:r w:rsidR="009A336A">
        <w:rPr>
          <w:rFonts w:ascii="Comic Sans MS" w:hAnsi="Comic Sans MS"/>
          <w:bCs/>
          <w:lang w:val="en-US"/>
        </w:rPr>
        <w:t xml:space="preserve"> you keep</w:t>
      </w:r>
      <w:r w:rsidR="009C5E8D">
        <w:rPr>
          <w:rFonts w:ascii="Comic Sans MS" w:hAnsi="Comic Sans MS"/>
          <w:bCs/>
          <w:lang w:val="en-US"/>
        </w:rPr>
        <w:t>. The latter is to aid you in recalling what you did.</w:t>
      </w:r>
      <w:r w:rsidR="00D442E0" w:rsidRPr="00762C72">
        <w:rPr>
          <w:rFonts w:ascii="Comic Sans MS" w:hAnsi="Comic Sans MS"/>
          <w:bCs/>
          <w:lang w:val="en-US"/>
        </w:rPr>
        <w:t xml:space="preserve">  </w:t>
      </w:r>
      <w:r w:rsidR="00762C72" w:rsidRPr="00762C72">
        <w:rPr>
          <w:rFonts w:ascii="Comic Sans MS" w:hAnsi="Comic Sans MS"/>
          <w:bCs/>
          <w:lang w:val="en-US"/>
        </w:rPr>
        <w:t xml:space="preserve">The journal is </w:t>
      </w:r>
      <w:r w:rsidR="009C5E8D">
        <w:rPr>
          <w:rFonts w:ascii="Comic Sans MS" w:hAnsi="Comic Sans MS"/>
          <w:bCs/>
          <w:lang w:val="en-US"/>
        </w:rPr>
        <w:t xml:space="preserve">recommended therefore as </w:t>
      </w:r>
      <w:r w:rsidR="00762C72" w:rsidRPr="00762C72">
        <w:rPr>
          <w:rFonts w:ascii="Comic Sans MS" w:hAnsi="Comic Sans MS"/>
          <w:bCs/>
          <w:lang w:val="en-US"/>
        </w:rPr>
        <w:t xml:space="preserve">part of </w:t>
      </w:r>
      <w:r w:rsidR="009C5E8D">
        <w:rPr>
          <w:rFonts w:ascii="Comic Sans MS" w:hAnsi="Comic Sans MS"/>
          <w:bCs/>
          <w:lang w:val="en-US"/>
        </w:rPr>
        <w:t xml:space="preserve">the evidence gathering process. </w:t>
      </w:r>
      <w:r w:rsidR="00762C72" w:rsidRPr="00762C72">
        <w:rPr>
          <w:rFonts w:ascii="Comic Sans MS" w:hAnsi="Comic Sans MS"/>
          <w:bCs/>
          <w:lang w:val="en-US"/>
        </w:rPr>
        <w:t xml:space="preserve"> Guidance on</w:t>
      </w:r>
      <w:r w:rsidR="00B066C8">
        <w:rPr>
          <w:rFonts w:ascii="Comic Sans MS" w:hAnsi="Comic Sans MS"/>
          <w:bCs/>
          <w:lang w:val="en-US"/>
        </w:rPr>
        <w:t xml:space="preserve"> t</w:t>
      </w:r>
      <w:r w:rsidR="00762C72" w:rsidRPr="00762C72">
        <w:rPr>
          <w:rFonts w:ascii="Comic Sans MS" w:hAnsi="Comic Sans MS"/>
          <w:bCs/>
          <w:lang w:val="en-US"/>
        </w:rPr>
        <w:t>he evidence gathering process, which includes keeping the journal, is given in section 4 below.  Your</w:t>
      </w:r>
      <w:r w:rsidR="00D442E0" w:rsidRPr="00762C72">
        <w:rPr>
          <w:rFonts w:ascii="Comic Sans MS" w:hAnsi="Comic Sans MS"/>
          <w:bCs/>
          <w:lang w:val="en-US"/>
        </w:rPr>
        <w:t xml:space="preserve"> </w:t>
      </w:r>
      <w:r w:rsidR="009A336A">
        <w:rPr>
          <w:rFonts w:ascii="Comic Sans MS" w:hAnsi="Comic Sans MS"/>
          <w:bCs/>
          <w:lang w:val="en-US"/>
        </w:rPr>
        <w:t>submissions</w:t>
      </w:r>
      <w:r w:rsidR="00D442E0" w:rsidRPr="00762C72">
        <w:rPr>
          <w:rFonts w:ascii="Comic Sans MS" w:hAnsi="Comic Sans MS"/>
          <w:bCs/>
          <w:lang w:val="en-US"/>
        </w:rPr>
        <w:t xml:space="preserve"> </w:t>
      </w:r>
      <w:r w:rsidR="00762C72" w:rsidRPr="00762C72">
        <w:rPr>
          <w:rFonts w:ascii="Comic Sans MS" w:hAnsi="Comic Sans MS"/>
          <w:bCs/>
          <w:lang w:val="en-US"/>
        </w:rPr>
        <w:t xml:space="preserve">will </w:t>
      </w:r>
      <w:r w:rsidR="009503BE">
        <w:rPr>
          <w:rFonts w:ascii="Comic Sans MS" w:hAnsi="Comic Sans MS"/>
          <w:bCs/>
          <w:lang w:val="en-US"/>
        </w:rPr>
        <w:t>cross-refer</w:t>
      </w:r>
      <w:r w:rsidR="00D442E0" w:rsidRPr="00762C72">
        <w:rPr>
          <w:rFonts w:ascii="Comic Sans MS" w:hAnsi="Comic Sans MS"/>
          <w:bCs/>
          <w:lang w:val="en-US"/>
        </w:rPr>
        <w:t xml:space="preserve"> to relevant </w:t>
      </w:r>
      <w:r w:rsidR="00B066C8">
        <w:rPr>
          <w:rFonts w:ascii="Comic Sans MS" w:hAnsi="Comic Sans MS"/>
          <w:bCs/>
          <w:lang w:val="en-US"/>
        </w:rPr>
        <w:t>information recorded within</w:t>
      </w:r>
      <w:r w:rsidR="00D442E0" w:rsidRPr="00762C72">
        <w:rPr>
          <w:rFonts w:ascii="Comic Sans MS" w:hAnsi="Comic Sans MS"/>
          <w:bCs/>
          <w:lang w:val="en-US"/>
        </w:rPr>
        <w:t xml:space="preserve"> the journal, so that </w:t>
      </w:r>
      <w:r w:rsidR="00B066C8">
        <w:rPr>
          <w:rFonts w:ascii="Comic Sans MS" w:hAnsi="Comic Sans MS"/>
          <w:bCs/>
          <w:lang w:val="en-US"/>
        </w:rPr>
        <w:t>this</w:t>
      </w:r>
      <w:r w:rsidR="00D442E0" w:rsidRPr="00762C72">
        <w:rPr>
          <w:rFonts w:ascii="Comic Sans MS" w:hAnsi="Comic Sans MS"/>
          <w:bCs/>
          <w:lang w:val="en-US"/>
        </w:rPr>
        <w:t xml:space="preserve"> can form part of the evidence of your </w:t>
      </w:r>
      <w:r w:rsidR="00D442E0" w:rsidRPr="00762C72">
        <w:rPr>
          <w:rFonts w:ascii="Comic Sans MS" w:hAnsi="Comic Sans MS"/>
          <w:bCs/>
          <w:lang w:val="en-US"/>
        </w:rPr>
        <w:lastRenderedPageBreak/>
        <w:t xml:space="preserve">achievement.  </w:t>
      </w:r>
      <w:r w:rsidR="003C657F">
        <w:rPr>
          <w:rFonts w:ascii="Comic Sans MS" w:hAnsi="Comic Sans MS"/>
          <w:bCs/>
          <w:lang w:val="en-US"/>
        </w:rPr>
        <w:t xml:space="preserve">You </w:t>
      </w:r>
      <w:r w:rsidR="009C5E8D">
        <w:rPr>
          <w:rFonts w:ascii="Comic Sans MS" w:hAnsi="Comic Sans MS"/>
          <w:bCs/>
          <w:lang w:val="en-US"/>
        </w:rPr>
        <w:t>can</w:t>
      </w:r>
      <w:r w:rsidR="003C657F">
        <w:rPr>
          <w:rFonts w:ascii="Comic Sans MS" w:hAnsi="Comic Sans MS"/>
          <w:bCs/>
          <w:lang w:val="en-US"/>
        </w:rPr>
        <w:t xml:space="preserve"> submit your </w:t>
      </w:r>
      <w:r w:rsidR="009A336A">
        <w:rPr>
          <w:rFonts w:ascii="Comic Sans MS" w:hAnsi="Comic Sans MS"/>
          <w:bCs/>
          <w:lang w:val="en-US"/>
        </w:rPr>
        <w:t xml:space="preserve">all or part of your </w:t>
      </w:r>
      <w:r w:rsidR="003C657F">
        <w:rPr>
          <w:rFonts w:ascii="Comic Sans MS" w:hAnsi="Comic Sans MS"/>
          <w:bCs/>
          <w:lang w:val="en-US"/>
        </w:rPr>
        <w:t xml:space="preserve">journal with your </w:t>
      </w:r>
      <w:r w:rsidR="009A336A">
        <w:rPr>
          <w:rFonts w:ascii="Comic Sans MS" w:hAnsi="Comic Sans MS"/>
          <w:bCs/>
          <w:lang w:val="en-US"/>
        </w:rPr>
        <w:t>submissions</w:t>
      </w:r>
      <w:r w:rsidR="009C5E8D">
        <w:rPr>
          <w:rFonts w:ascii="Comic Sans MS" w:hAnsi="Comic Sans MS"/>
          <w:bCs/>
          <w:lang w:val="en-US"/>
        </w:rPr>
        <w:t xml:space="preserve"> as evidence </w:t>
      </w:r>
      <w:r w:rsidR="009A336A">
        <w:rPr>
          <w:rFonts w:ascii="Comic Sans MS" w:hAnsi="Comic Sans MS"/>
          <w:bCs/>
          <w:lang w:val="en-US"/>
        </w:rPr>
        <w:t xml:space="preserve">for the </w:t>
      </w:r>
      <w:r w:rsidR="009C5E8D">
        <w:rPr>
          <w:rFonts w:ascii="Comic Sans MS" w:hAnsi="Comic Sans MS"/>
          <w:bCs/>
          <w:lang w:val="en-US"/>
        </w:rPr>
        <w:t>claims</w:t>
      </w:r>
      <w:r w:rsidR="009A336A">
        <w:rPr>
          <w:rFonts w:ascii="Comic Sans MS" w:hAnsi="Comic Sans MS"/>
          <w:bCs/>
          <w:lang w:val="en-US"/>
        </w:rPr>
        <w:t xml:space="preserve"> you make</w:t>
      </w:r>
      <w:r w:rsidR="003C657F">
        <w:rPr>
          <w:rFonts w:ascii="Comic Sans MS" w:hAnsi="Comic Sans MS"/>
          <w:bCs/>
          <w:lang w:val="en-US"/>
        </w:rPr>
        <w:t>. But</w:t>
      </w:r>
      <w:r w:rsidR="00D442E0" w:rsidRPr="00762C72">
        <w:rPr>
          <w:rFonts w:ascii="Comic Sans MS" w:hAnsi="Comic Sans MS"/>
          <w:bCs/>
          <w:lang w:val="en-US"/>
        </w:rPr>
        <w:t xml:space="preserve"> there is </w:t>
      </w:r>
      <w:r w:rsidR="009C5E8D">
        <w:rPr>
          <w:rFonts w:ascii="Comic Sans MS" w:hAnsi="Comic Sans MS"/>
          <w:bCs/>
          <w:lang w:val="en-US"/>
        </w:rPr>
        <w:t>likely to be</w:t>
      </w:r>
      <w:r w:rsidR="003C657F">
        <w:rPr>
          <w:rFonts w:ascii="Comic Sans MS" w:hAnsi="Comic Sans MS"/>
          <w:bCs/>
          <w:lang w:val="en-US"/>
        </w:rPr>
        <w:t xml:space="preserve"> </w:t>
      </w:r>
      <w:r w:rsidR="00D442E0" w:rsidRPr="00762C72">
        <w:rPr>
          <w:rFonts w:ascii="Comic Sans MS" w:hAnsi="Comic Sans MS"/>
          <w:bCs/>
          <w:lang w:val="en-US"/>
        </w:rPr>
        <w:t>other evidence you will wish to refer to</w:t>
      </w:r>
      <w:r w:rsidR="003C657F">
        <w:rPr>
          <w:rFonts w:ascii="Comic Sans MS" w:hAnsi="Comic Sans MS"/>
          <w:bCs/>
          <w:lang w:val="en-US"/>
        </w:rPr>
        <w:t xml:space="preserve">, particularly documents which you have drafted, research </w:t>
      </w:r>
      <w:r w:rsidR="001A747A">
        <w:rPr>
          <w:rFonts w:ascii="Comic Sans MS" w:hAnsi="Comic Sans MS"/>
          <w:bCs/>
          <w:lang w:val="en-US"/>
        </w:rPr>
        <w:t>findings</w:t>
      </w:r>
      <w:r w:rsidR="003C657F">
        <w:rPr>
          <w:rFonts w:ascii="Comic Sans MS" w:hAnsi="Comic Sans MS"/>
          <w:bCs/>
          <w:lang w:val="en-US"/>
        </w:rPr>
        <w:t xml:space="preserve">, or </w:t>
      </w:r>
      <w:r w:rsidR="001A747A">
        <w:rPr>
          <w:rFonts w:ascii="Comic Sans MS" w:hAnsi="Comic Sans MS"/>
          <w:bCs/>
          <w:lang w:val="en-US"/>
        </w:rPr>
        <w:t xml:space="preserve">other </w:t>
      </w:r>
      <w:r w:rsidR="003C657F">
        <w:rPr>
          <w:rFonts w:ascii="Comic Sans MS" w:hAnsi="Comic Sans MS"/>
          <w:bCs/>
          <w:lang w:val="en-US"/>
        </w:rPr>
        <w:t>background documents</w:t>
      </w:r>
      <w:r w:rsidR="00D442E0" w:rsidRPr="00762C72">
        <w:rPr>
          <w:rFonts w:ascii="Comic Sans MS" w:hAnsi="Comic Sans MS"/>
          <w:bCs/>
          <w:lang w:val="en-US"/>
        </w:rPr>
        <w:t xml:space="preserve"> (but remember if it comes from confidential sources such as client files </w:t>
      </w:r>
      <w:r w:rsidR="003C657F">
        <w:rPr>
          <w:rFonts w:ascii="Comic Sans MS" w:hAnsi="Comic Sans MS"/>
          <w:bCs/>
          <w:lang w:val="en-US"/>
        </w:rPr>
        <w:t>such use of documents</w:t>
      </w:r>
      <w:r w:rsidR="00D442E0" w:rsidRPr="00762C72">
        <w:rPr>
          <w:rFonts w:ascii="Comic Sans MS" w:hAnsi="Comic Sans MS"/>
          <w:bCs/>
          <w:lang w:val="en-US"/>
        </w:rPr>
        <w:t xml:space="preserve"> must be cleared with your supervisor first, and anonymised as necessary).  </w:t>
      </w:r>
    </w:p>
    <w:p w:rsidR="00D13EC5" w:rsidRDefault="003C657F" w:rsidP="00762C72">
      <w:pPr>
        <w:pStyle w:val="NormalWeb"/>
        <w:autoSpaceDE w:val="0"/>
        <w:autoSpaceDN w:val="0"/>
        <w:adjustRightInd w:val="0"/>
        <w:spacing w:before="0" w:beforeAutospacing="0" w:after="120" w:afterAutospacing="0"/>
        <w:rPr>
          <w:rFonts w:ascii="Comic Sans MS" w:hAnsi="Comic Sans MS"/>
          <w:lang w:val="en-US"/>
        </w:rPr>
      </w:pPr>
      <w:r>
        <w:rPr>
          <w:rFonts w:ascii="Comic Sans MS" w:hAnsi="Comic Sans MS"/>
          <w:bCs/>
          <w:lang w:val="en-US"/>
        </w:rPr>
        <w:t>W</w:t>
      </w:r>
      <w:r w:rsidR="00762C72">
        <w:rPr>
          <w:rFonts w:ascii="Comic Sans MS" w:hAnsi="Comic Sans MS"/>
          <w:bCs/>
          <w:lang w:val="en-US"/>
        </w:rPr>
        <w:t>hat is the standard</w:t>
      </w:r>
      <w:r>
        <w:rPr>
          <w:rFonts w:ascii="Comic Sans MS" w:hAnsi="Comic Sans MS"/>
          <w:bCs/>
          <w:lang w:val="en-US"/>
        </w:rPr>
        <w:t xml:space="preserve"> you need to demonstrate</w:t>
      </w:r>
      <w:r w:rsidR="00762C72">
        <w:rPr>
          <w:rFonts w:ascii="Comic Sans MS" w:hAnsi="Comic Sans MS"/>
          <w:bCs/>
          <w:lang w:val="en-US"/>
        </w:rPr>
        <w:t xml:space="preserve">?  What do you have to show? </w:t>
      </w:r>
      <w:r w:rsidR="00A71BE7">
        <w:rPr>
          <w:rFonts w:ascii="Comic Sans MS" w:hAnsi="Comic Sans MS"/>
          <w:bCs/>
          <w:lang w:val="en-US"/>
        </w:rPr>
        <w:t>In essence you must achieve the learning out</w:t>
      </w:r>
      <w:r w:rsidR="000A44C6">
        <w:rPr>
          <w:rFonts w:ascii="Comic Sans MS" w:hAnsi="Comic Sans MS"/>
          <w:bCs/>
          <w:lang w:val="en-US"/>
        </w:rPr>
        <w:t>comes specified in the module o</w:t>
      </w:r>
      <w:r w:rsidR="00A71BE7">
        <w:rPr>
          <w:rFonts w:ascii="Comic Sans MS" w:hAnsi="Comic Sans MS"/>
          <w:bCs/>
          <w:lang w:val="en-US"/>
        </w:rPr>
        <w:t>utline</w:t>
      </w:r>
      <w:r w:rsidR="009A336A">
        <w:rPr>
          <w:rFonts w:ascii="Comic Sans MS" w:hAnsi="Comic Sans MS"/>
          <w:bCs/>
          <w:lang w:val="en-US"/>
        </w:rPr>
        <w:t>s</w:t>
      </w:r>
      <w:r w:rsidR="00A71BE7">
        <w:rPr>
          <w:rFonts w:ascii="Comic Sans MS" w:hAnsi="Comic Sans MS"/>
          <w:bCs/>
          <w:lang w:val="en-US"/>
        </w:rPr>
        <w:t xml:space="preserve"> and set out in full </w:t>
      </w:r>
      <w:r w:rsidR="009D7B86">
        <w:rPr>
          <w:rFonts w:ascii="Comic Sans MS" w:hAnsi="Comic Sans MS"/>
          <w:bCs/>
          <w:lang w:val="en-US"/>
        </w:rPr>
        <w:t>at the end of t</w:t>
      </w:r>
      <w:r w:rsidR="00A71BE7">
        <w:rPr>
          <w:rFonts w:ascii="Comic Sans MS" w:hAnsi="Comic Sans MS"/>
          <w:bCs/>
          <w:lang w:val="en-US"/>
        </w:rPr>
        <w:t xml:space="preserve">he Clinic </w:t>
      </w:r>
      <w:r w:rsidR="009C5E8D">
        <w:rPr>
          <w:rFonts w:ascii="Comic Sans MS" w:hAnsi="Comic Sans MS"/>
          <w:bCs/>
          <w:lang w:val="en-US"/>
        </w:rPr>
        <w:t>Handbook</w:t>
      </w:r>
      <w:r w:rsidR="009D7B86">
        <w:rPr>
          <w:rFonts w:ascii="Comic Sans MS" w:hAnsi="Comic Sans MS"/>
          <w:bCs/>
          <w:lang w:val="en-US"/>
        </w:rPr>
        <w:t>.</w:t>
      </w:r>
      <w:r w:rsidR="000A44C6">
        <w:rPr>
          <w:rFonts w:ascii="Comic Sans MS" w:hAnsi="Comic Sans MS"/>
          <w:bCs/>
          <w:lang w:val="en-US"/>
        </w:rPr>
        <w:t xml:space="preserve"> It might help you to know that </w:t>
      </w:r>
      <w:r w:rsidR="000A44C6">
        <w:rPr>
          <w:rFonts w:ascii="Comic Sans MS" w:hAnsi="Comic Sans MS"/>
          <w:lang w:val="en-US"/>
        </w:rPr>
        <w:t>the Quality Assurance A</w:t>
      </w:r>
      <w:smartTag w:uri="urn:schemas-microsoft-com:office:smarttags" w:element="PersonName">
        <w:r w:rsidR="000A44C6">
          <w:rPr>
            <w:rFonts w:ascii="Comic Sans MS" w:hAnsi="Comic Sans MS"/>
            <w:lang w:val="en-US"/>
          </w:rPr>
          <w:t>g</w:t>
        </w:r>
      </w:smartTag>
      <w:r w:rsidR="000A44C6">
        <w:rPr>
          <w:rFonts w:ascii="Comic Sans MS" w:hAnsi="Comic Sans MS"/>
          <w:lang w:val="en-US"/>
        </w:rPr>
        <w:t>ency for Hi</w:t>
      </w:r>
      <w:smartTag w:uri="urn:schemas-microsoft-com:office:smarttags" w:element="PersonName">
        <w:r w:rsidR="000A44C6">
          <w:rPr>
            <w:rFonts w:ascii="Comic Sans MS" w:hAnsi="Comic Sans MS"/>
            <w:lang w:val="en-US"/>
          </w:rPr>
          <w:t>g</w:t>
        </w:r>
      </w:smartTag>
      <w:r w:rsidR="000A44C6">
        <w:rPr>
          <w:rFonts w:ascii="Comic Sans MS" w:hAnsi="Comic Sans MS"/>
          <w:lang w:val="en-US"/>
        </w:rPr>
        <w:t xml:space="preserve">her Education (QAA) has set criteria for </w:t>
      </w:r>
      <w:r w:rsidR="009A336A">
        <w:rPr>
          <w:rFonts w:ascii="Comic Sans MS" w:hAnsi="Comic Sans MS"/>
          <w:lang w:val="en-US"/>
        </w:rPr>
        <w:t xml:space="preserve">expected (minimum) standards at </w:t>
      </w:r>
      <w:r w:rsidR="000A44C6">
        <w:rPr>
          <w:rFonts w:ascii="Comic Sans MS" w:hAnsi="Comic Sans MS"/>
        </w:rPr>
        <w:t>g</w:t>
      </w:r>
      <w:r w:rsidR="009503BE">
        <w:rPr>
          <w:rFonts w:ascii="Comic Sans MS" w:hAnsi="Comic Sans MS"/>
        </w:rPr>
        <w:t>raduate</w:t>
      </w:r>
      <w:r w:rsidR="009A336A">
        <w:rPr>
          <w:rFonts w:ascii="Comic Sans MS" w:hAnsi="Comic Sans MS"/>
        </w:rPr>
        <w:t xml:space="preserve"> (honours)</w:t>
      </w:r>
      <w:r w:rsidR="009503BE">
        <w:rPr>
          <w:rFonts w:ascii="Comic Sans MS" w:hAnsi="Comic Sans MS"/>
        </w:rPr>
        <w:t xml:space="preserve"> </w:t>
      </w:r>
      <w:r w:rsidR="009A336A">
        <w:rPr>
          <w:rFonts w:ascii="Comic Sans MS" w:hAnsi="Comic Sans MS"/>
        </w:rPr>
        <w:t>and master’s levels.</w:t>
      </w:r>
      <w:r w:rsidR="000A44C6">
        <w:rPr>
          <w:rFonts w:ascii="Comic Sans MS" w:hAnsi="Comic Sans MS"/>
          <w:lang w:val="en-US"/>
        </w:rPr>
        <w:t xml:space="preserve"> A</w:t>
      </w:r>
      <w:r>
        <w:rPr>
          <w:rFonts w:ascii="Comic Sans MS" w:hAnsi="Comic Sans MS"/>
          <w:lang w:val="en-US"/>
        </w:rPr>
        <w:t>lthou</w:t>
      </w:r>
      <w:smartTag w:uri="urn:schemas-microsoft-com:office:smarttags" w:element="PersonName">
        <w:r>
          <w:rPr>
            <w:rFonts w:ascii="Comic Sans MS" w:hAnsi="Comic Sans MS"/>
            <w:lang w:val="en-US"/>
          </w:rPr>
          <w:t>g</w:t>
        </w:r>
      </w:smartTag>
      <w:r w:rsidR="000A44C6">
        <w:rPr>
          <w:rFonts w:ascii="Comic Sans MS" w:hAnsi="Comic Sans MS"/>
          <w:lang w:val="en-US"/>
        </w:rPr>
        <w:t>h these</w:t>
      </w:r>
      <w:r w:rsidR="00762C72">
        <w:rPr>
          <w:rFonts w:ascii="Comic Sans MS" w:hAnsi="Comic Sans MS"/>
          <w:lang w:val="en-US"/>
        </w:rPr>
        <w:t xml:space="preserve"> are in essence academic rather t</w:t>
      </w:r>
      <w:r w:rsidR="00A71BE7">
        <w:rPr>
          <w:rFonts w:ascii="Comic Sans MS" w:hAnsi="Comic Sans MS"/>
          <w:lang w:val="en-US"/>
        </w:rPr>
        <w:t>han practitioner focused, the Clinic programme</w:t>
      </w:r>
      <w:r w:rsidR="00762C72">
        <w:rPr>
          <w:rFonts w:ascii="Comic Sans MS" w:hAnsi="Comic Sans MS"/>
          <w:lang w:val="en-US"/>
        </w:rPr>
        <w:t xml:space="preserve"> combines </w:t>
      </w:r>
      <w:r w:rsidR="00A71BE7">
        <w:rPr>
          <w:rFonts w:ascii="Comic Sans MS" w:hAnsi="Comic Sans MS"/>
          <w:lang w:val="en-US"/>
        </w:rPr>
        <w:t>your a</w:t>
      </w:r>
      <w:r w:rsidR="00762C72">
        <w:rPr>
          <w:rFonts w:ascii="Comic Sans MS" w:hAnsi="Comic Sans MS"/>
          <w:lang w:val="en-US"/>
        </w:rPr>
        <w:t xml:space="preserve">cademic </w:t>
      </w:r>
      <w:r w:rsidR="00A71BE7">
        <w:rPr>
          <w:rFonts w:ascii="Comic Sans MS" w:hAnsi="Comic Sans MS"/>
          <w:lang w:val="en-US"/>
        </w:rPr>
        <w:t xml:space="preserve">performance, including your </w:t>
      </w:r>
      <w:r w:rsidR="00762C72">
        <w:rPr>
          <w:rFonts w:ascii="Comic Sans MS" w:hAnsi="Comic Sans MS"/>
          <w:lang w:val="en-US"/>
        </w:rPr>
        <w:t>reflecti</w:t>
      </w:r>
      <w:r w:rsidR="00A71BE7">
        <w:rPr>
          <w:rFonts w:ascii="Comic Sans MS" w:hAnsi="Comic Sans MS"/>
          <w:lang w:val="en-US"/>
        </w:rPr>
        <w:t>ve capacity and observations with</w:t>
      </w:r>
      <w:r w:rsidR="00762C72">
        <w:rPr>
          <w:rFonts w:ascii="Comic Sans MS" w:hAnsi="Comic Sans MS"/>
          <w:lang w:val="en-US"/>
        </w:rPr>
        <w:t xml:space="preserve"> the practical experience you have </w:t>
      </w:r>
      <w:smartTag w:uri="urn:schemas-microsoft-com:office:smarttags" w:element="PersonName">
        <w:r w:rsidR="00762C72">
          <w:rPr>
            <w:rFonts w:ascii="Comic Sans MS" w:hAnsi="Comic Sans MS"/>
            <w:lang w:val="en-US"/>
          </w:rPr>
          <w:t>g</w:t>
        </w:r>
      </w:smartTag>
      <w:r w:rsidR="00762C72">
        <w:rPr>
          <w:rFonts w:ascii="Comic Sans MS" w:hAnsi="Comic Sans MS"/>
          <w:lang w:val="en-US"/>
        </w:rPr>
        <w:t>ained.  As a piece of academic work you must demonstrate appropriate standards of scholarship – if you refer to law or academic writin</w:t>
      </w:r>
      <w:smartTag w:uri="urn:schemas-microsoft-com:office:smarttags" w:element="PersonName">
        <w:r w:rsidR="00762C72">
          <w:rPr>
            <w:rFonts w:ascii="Comic Sans MS" w:hAnsi="Comic Sans MS"/>
            <w:lang w:val="en-US"/>
          </w:rPr>
          <w:t>g</w:t>
        </w:r>
      </w:smartTag>
      <w:r w:rsidR="00762C72">
        <w:rPr>
          <w:rFonts w:ascii="Comic Sans MS" w:hAnsi="Comic Sans MS"/>
          <w:lang w:val="en-US"/>
        </w:rPr>
        <w:t xml:space="preserve"> (which is expected) you will meet the normal requirements of attribution of materials and referencin</w:t>
      </w:r>
      <w:smartTag w:uri="urn:schemas-microsoft-com:office:smarttags" w:element="PersonName">
        <w:r w:rsidR="00762C72">
          <w:rPr>
            <w:rFonts w:ascii="Comic Sans MS" w:hAnsi="Comic Sans MS"/>
            <w:lang w:val="en-US"/>
          </w:rPr>
          <w:t>g</w:t>
        </w:r>
      </w:smartTag>
      <w:r w:rsidR="00762C72">
        <w:rPr>
          <w:rFonts w:ascii="Comic Sans MS" w:hAnsi="Comic Sans MS"/>
          <w:lang w:val="en-US"/>
        </w:rPr>
        <w:t>.  You will use and cite appropriate sources – for example publications which provide a critical evaluation of the relevant areas of le</w:t>
      </w:r>
      <w:smartTag w:uri="urn:schemas-microsoft-com:office:smarttags" w:element="PersonName">
        <w:r w:rsidR="00762C72">
          <w:rPr>
            <w:rFonts w:ascii="Comic Sans MS" w:hAnsi="Comic Sans MS"/>
            <w:lang w:val="en-US"/>
          </w:rPr>
          <w:t>g</w:t>
        </w:r>
      </w:smartTag>
      <w:r w:rsidR="00762C72">
        <w:rPr>
          <w:rFonts w:ascii="Comic Sans MS" w:hAnsi="Comic Sans MS"/>
          <w:lang w:val="en-US"/>
        </w:rPr>
        <w:t>al practice, or which provide an understandin</w:t>
      </w:r>
      <w:smartTag w:uri="urn:schemas-microsoft-com:office:smarttags" w:element="PersonName">
        <w:r w:rsidR="00762C72">
          <w:rPr>
            <w:rFonts w:ascii="Comic Sans MS" w:hAnsi="Comic Sans MS"/>
            <w:lang w:val="en-US"/>
          </w:rPr>
          <w:t>g</w:t>
        </w:r>
      </w:smartTag>
      <w:r w:rsidR="00762C72">
        <w:rPr>
          <w:rFonts w:ascii="Comic Sans MS" w:hAnsi="Comic Sans MS"/>
          <w:lang w:val="en-US"/>
        </w:rPr>
        <w:t xml:space="preserve"> of the use and development of personal or le</w:t>
      </w:r>
      <w:smartTag w:uri="urn:schemas-microsoft-com:office:smarttags" w:element="PersonName">
        <w:r w:rsidR="00762C72">
          <w:rPr>
            <w:rFonts w:ascii="Comic Sans MS" w:hAnsi="Comic Sans MS"/>
            <w:lang w:val="en-US"/>
          </w:rPr>
          <w:t>g</w:t>
        </w:r>
      </w:smartTag>
      <w:r w:rsidR="00762C72">
        <w:rPr>
          <w:rFonts w:ascii="Comic Sans MS" w:hAnsi="Comic Sans MS"/>
          <w:lang w:val="en-US"/>
        </w:rPr>
        <w:t>al skills.</w:t>
      </w:r>
      <w:r>
        <w:rPr>
          <w:rFonts w:ascii="Comic Sans MS" w:hAnsi="Comic Sans MS"/>
          <w:lang w:val="en-US"/>
        </w:rPr>
        <w:t xml:space="preserve">  </w:t>
      </w:r>
    </w:p>
    <w:p w:rsidR="009C5E8D" w:rsidRDefault="009C5E8D" w:rsidP="00762C72">
      <w:pPr>
        <w:pStyle w:val="NormalWeb"/>
        <w:autoSpaceDE w:val="0"/>
        <w:autoSpaceDN w:val="0"/>
        <w:adjustRightInd w:val="0"/>
        <w:spacing w:before="0" w:beforeAutospacing="0" w:after="120" w:afterAutospacing="0"/>
        <w:rPr>
          <w:rFonts w:ascii="Comic Sans MS" w:hAnsi="Comic Sans MS"/>
          <w:lang w:val="en-US"/>
        </w:rPr>
      </w:pPr>
      <w:r>
        <w:rPr>
          <w:rFonts w:ascii="Comic Sans MS" w:hAnsi="Comic Sans MS"/>
          <w:lang w:val="en-US"/>
        </w:rPr>
        <w:t xml:space="preserve">We recommend that you use </w:t>
      </w:r>
      <w:r w:rsidR="009A336A">
        <w:rPr>
          <w:rFonts w:ascii="Comic Sans MS" w:hAnsi="Comic Sans MS"/>
          <w:lang w:val="en-US"/>
        </w:rPr>
        <w:t xml:space="preserve">either </w:t>
      </w:r>
      <w:r>
        <w:rPr>
          <w:rFonts w:ascii="Comic Sans MS" w:hAnsi="Comic Sans MS"/>
          <w:lang w:val="en-US"/>
        </w:rPr>
        <w:t xml:space="preserve">the OSCOLA </w:t>
      </w:r>
      <w:r w:rsidR="009A336A">
        <w:rPr>
          <w:rFonts w:ascii="Comic Sans MS" w:hAnsi="Comic Sans MS"/>
          <w:lang w:val="en-US"/>
        </w:rPr>
        <w:t xml:space="preserve">or Harvard </w:t>
      </w:r>
      <w:r>
        <w:rPr>
          <w:rFonts w:ascii="Comic Sans MS" w:hAnsi="Comic Sans MS"/>
          <w:lang w:val="en-US"/>
        </w:rPr>
        <w:t>system for referencing but so long as your use of citation is logical and clear it is up to you how you record your references and footnotes.</w:t>
      </w:r>
    </w:p>
    <w:p w:rsidR="00D13EC5" w:rsidRPr="003C657F" w:rsidRDefault="00D13EC5" w:rsidP="003C657F">
      <w:pPr>
        <w:pStyle w:val="NormalWeb"/>
        <w:autoSpaceDE w:val="0"/>
        <w:autoSpaceDN w:val="0"/>
        <w:adjustRightInd w:val="0"/>
        <w:spacing w:before="0" w:beforeAutospacing="0" w:after="120" w:afterAutospacing="0"/>
        <w:rPr>
          <w:rFonts w:ascii="Comic Sans MS" w:hAnsi="Comic Sans MS"/>
          <w:lang w:val="en-US"/>
        </w:rPr>
      </w:pPr>
      <w:r w:rsidRPr="003C657F">
        <w:rPr>
          <w:rFonts w:ascii="Comic Sans MS" w:hAnsi="Comic Sans MS"/>
          <w:lang w:val="en-US"/>
        </w:rPr>
        <w:t xml:space="preserve">You </w:t>
      </w:r>
      <w:r w:rsidR="007A55D8">
        <w:rPr>
          <w:rFonts w:ascii="Comic Sans MS" w:hAnsi="Comic Sans MS"/>
          <w:lang w:val="en-US"/>
        </w:rPr>
        <w:t>may</w:t>
      </w:r>
      <w:r w:rsidRPr="003C657F">
        <w:rPr>
          <w:rFonts w:ascii="Comic Sans MS" w:hAnsi="Comic Sans MS"/>
          <w:lang w:val="en-US"/>
        </w:rPr>
        <w:t xml:space="preserve">, in fact, </w:t>
      </w:r>
      <w:r w:rsidR="009C5E8D">
        <w:rPr>
          <w:rFonts w:ascii="Comic Sans MS" w:hAnsi="Comic Sans MS"/>
          <w:lang w:val="en-US"/>
        </w:rPr>
        <w:t xml:space="preserve">have </w:t>
      </w:r>
      <w:r w:rsidRPr="003C657F">
        <w:rPr>
          <w:rFonts w:ascii="Comic Sans MS" w:hAnsi="Comic Sans MS"/>
          <w:lang w:val="en-US"/>
        </w:rPr>
        <w:t xml:space="preserve">already achieved </w:t>
      </w:r>
      <w:smartTag w:uri="urn:schemas-microsoft-com:office:smarttags" w:element="PersonName">
        <w:r w:rsidR="00762C72" w:rsidRPr="003C657F">
          <w:rPr>
            <w:rFonts w:ascii="Comic Sans MS" w:hAnsi="Comic Sans MS"/>
            <w:lang w:val="en-US"/>
          </w:rPr>
          <w:t>g</w:t>
        </w:r>
      </w:smartTag>
      <w:r w:rsidR="00762C72" w:rsidRPr="003C657F">
        <w:rPr>
          <w:rFonts w:ascii="Comic Sans MS" w:hAnsi="Comic Sans MS"/>
          <w:lang w:val="en-US"/>
        </w:rPr>
        <w:t>raduate level</w:t>
      </w:r>
      <w:r w:rsidRPr="003C657F">
        <w:rPr>
          <w:rFonts w:ascii="Comic Sans MS" w:hAnsi="Comic Sans MS"/>
          <w:lang w:val="en-US"/>
        </w:rPr>
        <w:t xml:space="preserve"> standards, </w:t>
      </w:r>
      <w:r w:rsidR="007A55D8">
        <w:rPr>
          <w:rFonts w:ascii="Comic Sans MS" w:hAnsi="Comic Sans MS"/>
          <w:lang w:val="en-US"/>
        </w:rPr>
        <w:t xml:space="preserve">either </w:t>
      </w:r>
      <w:r w:rsidRPr="003C657F">
        <w:rPr>
          <w:rFonts w:ascii="Comic Sans MS" w:hAnsi="Comic Sans MS"/>
          <w:lang w:val="en-US"/>
        </w:rPr>
        <w:t xml:space="preserve">because you are a </w:t>
      </w:r>
      <w:smartTag w:uri="urn:schemas-microsoft-com:office:smarttags" w:element="PersonName">
        <w:r w:rsidRPr="003C657F">
          <w:rPr>
            <w:rFonts w:ascii="Comic Sans MS" w:hAnsi="Comic Sans MS"/>
            <w:lang w:val="en-US"/>
          </w:rPr>
          <w:t>g</w:t>
        </w:r>
      </w:smartTag>
      <w:r w:rsidRPr="003C657F">
        <w:rPr>
          <w:rFonts w:ascii="Comic Sans MS" w:hAnsi="Comic Sans MS"/>
          <w:lang w:val="en-US"/>
        </w:rPr>
        <w:t>raduate</w:t>
      </w:r>
      <w:r w:rsidR="003C657F" w:rsidRPr="003C657F">
        <w:rPr>
          <w:rFonts w:ascii="Comic Sans MS" w:hAnsi="Comic Sans MS"/>
          <w:lang w:val="en-US"/>
        </w:rPr>
        <w:t xml:space="preserve">, </w:t>
      </w:r>
      <w:r w:rsidR="007A55D8">
        <w:rPr>
          <w:rFonts w:ascii="Comic Sans MS" w:hAnsi="Comic Sans MS"/>
          <w:lang w:val="en-US"/>
        </w:rPr>
        <w:t>or because of havin</w:t>
      </w:r>
      <w:smartTag w:uri="urn:schemas-microsoft-com:office:smarttags" w:element="PersonName">
        <w:r w:rsidR="007A55D8">
          <w:rPr>
            <w:rFonts w:ascii="Comic Sans MS" w:hAnsi="Comic Sans MS"/>
            <w:lang w:val="en-US"/>
          </w:rPr>
          <w:t>g</w:t>
        </w:r>
      </w:smartTag>
      <w:r w:rsidR="007A55D8">
        <w:rPr>
          <w:rFonts w:ascii="Comic Sans MS" w:hAnsi="Comic Sans MS"/>
          <w:lang w:val="en-US"/>
        </w:rPr>
        <w:t xml:space="preserve"> met the assessment rules in specific subjects, for example in your Year 1 or 2 studies. </w:t>
      </w:r>
      <w:r w:rsidR="00762C72" w:rsidRPr="003C657F">
        <w:rPr>
          <w:rFonts w:ascii="Comic Sans MS" w:hAnsi="Comic Sans MS"/>
          <w:lang w:val="en-US"/>
        </w:rPr>
        <w:t>What</w:t>
      </w:r>
      <w:r w:rsidRPr="003C657F">
        <w:rPr>
          <w:rFonts w:ascii="Comic Sans MS" w:hAnsi="Comic Sans MS"/>
          <w:lang w:val="en-US"/>
        </w:rPr>
        <w:t xml:space="preserve"> you may not previously have been required </w:t>
      </w:r>
      <w:r w:rsidR="00762C72" w:rsidRPr="003C657F">
        <w:rPr>
          <w:rFonts w:ascii="Comic Sans MS" w:hAnsi="Comic Sans MS"/>
          <w:lang w:val="en-US"/>
        </w:rPr>
        <w:t xml:space="preserve">is </w:t>
      </w:r>
      <w:r w:rsidRPr="003C657F">
        <w:rPr>
          <w:rFonts w:ascii="Comic Sans MS" w:hAnsi="Comic Sans MS"/>
          <w:lang w:val="en-US"/>
        </w:rPr>
        <w:t xml:space="preserve">to do </w:t>
      </w:r>
      <w:r w:rsidR="003C657F" w:rsidRPr="003C657F">
        <w:rPr>
          <w:rFonts w:ascii="Comic Sans MS" w:hAnsi="Comic Sans MS"/>
          <w:lang w:val="en-US"/>
        </w:rPr>
        <w:t xml:space="preserve">demonstrate your achievement of these </w:t>
      </w:r>
      <w:r w:rsidR="0011330D" w:rsidRPr="003C657F">
        <w:rPr>
          <w:rFonts w:ascii="Comic Sans MS" w:hAnsi="Comic Sans MS"/>
          <w:lang w:val="en-US"/>
        </w:rPr>
        <w:t>standards in</w:t>
      </w:r>
      <w:r w:rsidRPr="003C657F">
        <w:rPr>
          <w:rFonts w:ascii="Comic Sans MS" w:hAnsi="Comic Sans MS"/>
          <w:lang w:val="en-US"/>
        </w:rPr>
        <w:t xml:space="preserve"> the context of </w:t>
      </w:r>
      <w:r w:rsidR="00C57024">
        <w:rPr>
          <w:rFonts w:ascii="Comic Sans MS" w:hAnsi="Comic Sans MS"/>
          <w:lang w:val="en-US"/>
        </w:rPr>
        <w:t>legal practice and</w:t>
      </w:r>
      <w:r w:rsidR="009A336A">
        <w:rPr>
          <w:rFonts w:ascii="Comic Sans MS" w:hAnsi="Comic Sans MS"/>
          <w:lang w:val="en-US"/>
        </w:rPr>
        <w:t xml:space="preserve"> </w:t>
      </w:r>
      <w:r w:rsidRPr="003C657F">
        <w:rPr>
          <w:rFonts w:ascii="Comic Sans MS" w:hAnsi="Comic Sans MS"/>
          <w:lang w:val="en-US"/>
        </w:rPr>
        <w:t xml:space="preserve">reflective </w:t>
      </w:r>
      <w:r w:rsidR="009A336A">
        <w:rPr>
          <w:rFonts w:ascii="Comic Sans MS" w:hAnsi="Comic Sans MS"/>
          <w:lang w:val="en-US"/>
        </w:rPr>
        <w:t>submissions</w:t>
      </w:r>
      <w:r w:rsidR="003C657F" w:rsidRPr="003C657F">
        <w:rPr>
          <w:rFonts w:ascii="Comic Sans MS" w:hAnsi="Comic Sans MS"/>
          <w:lang w:val="en-US"/>
        </w:rPr>
        <w:t>.  The principal source of evidence which you cite is your own experience.  W</w:t>
      </w:r>
      <w:r w:rsidR="001A747A">
        <w:rPr>
          <w:rFonts w:ascii="Comic Sans MS" w:hAnsi="Comic Sans MS"/>
          <w:lang w:val="en-US"/>
        </w:rPr>
        <w:t>hen preparing</w:t>
      </w:r>
      <w:r w:rsidRPr="003C657F">
        <w:rPr>
          <w:rFonts w:ascii="Comic Sans MS" w:hAnsi="Comic Sans MS"/>
          <w:lang w:val="en-US"/>
        </w:rPr>
        <w:t xml:space="preserve"> the </w:t>
      </w:r>
      <w:r w:rsidR="001A747A">
        <w:rPr>
          <w:rFonts w:ascii="Comic Sans MS" w:hAnsi="Comic Sans MS"/>
          <w:lang w:val="en-US"/>
        </w:rPr>
        <w:t>submissions</w:t>
      </w:r>
      <w:r w:rsidRPr="003C657F">
        <w:rPr>
          <w:rFonts w:ascii="Comic Sans MS" w:hAnsi="Comic Sans MS"/>
          <w:lang w:val="en-US"/>
        </w:rPr>
        <w:t xml:space="preserve"> </w:t>
      </w:r>
      <w:r w:rsidR="00762C72" w:rsidRPr="003C657F">
        <w:rPr>
          <w:rFonts w:ascii="Comic Sans MS" w:hAnsi="Comic Sans MS"/>
          <w:lang w:val="en-US"/>
        </w:rPr>
        <w:t>your framework from which to launch your critical evaluation is the</w:t>
      </w:r>
      <w:r w:rsidRPr="003C657F">
        <w:rPr>
          <w:rFonts w:ascii="Comic Sans MS" w:hAnsi="Comic Sans MS"/>
          <w:lang w:val="en-US"/>
        </w:rPr>
        <w:t xml:space="preserve"> evidence of what you have done</w:t>
      </w:r>
      <w:r w:rsidR="00C57024">
        <w:rPr>
          <w:rFonts w:ascii="Comic Sans MS" w:hAnsi="Comic Sans MS"/>
          <w:lang w:val="en-US"/>
        </w:rPr>
        <w:t>.</w:t>
      </w:r>
      <w:r w:rsidRPr="003C657F">
        <w:rPr>
          <w:rFonts w:ascii="Comic Sans MS" w:hAnsi="Comic Sans MS"/>
          <w:lang w:val="en-US"/>
        </w:rPr>
        <w:t xml:space="preserve">  </w:t>
      </w:r>
    </w:p>
    <w:p w:rsidR="001A747A" w:rsidRDefault="00BE07DC">
      <w:pPr>
        <w:autoSpaceDE w:val="0"/>
        <w:autoSpaceDN w:val="0"/>
        <w:adjustRightInd w:val="0"/>
        <w:spacing w:after="120"/>
        <w:rPr>
          <w:rFonts w:ascii="Comic Sans MS" w:hAnsi="Comic Sans MS"/>
          <w:lang w:val="en-US"/>
        </w:rPr>
      </w:pPr>
      <w:r>
        <w:rPr>
          <w:rFonts w:ascii="Comic Sans MS" w:hAnsi="Comic Sans MS"/>
          <w:lang w:val="en-US"/>
        </w:rPr>
        <w:t>S</w:t>
      </w:r>
      <w:r w:rsidR="001A747A">
        <w:rPr>
          <w:rFonts w:ascii="Comic Sans MS" w:hAnsi="Comic Sans MS"/>
          <w:lang w:val="en-US"/>
        </w:rPr>
        <w:t xml:space="preserve">tudents taking the Clinic option it may </w:t>
      </w:r>
      <w:r>
        <w:rPr>
          <w:rFonts w:ascii="Comic Sans MS" w:hAnsi="Comic Sans MS"/>
          <w:lang w:val="en-US"/>
        </w:rPr>
        <w:t>find it useful</w:t>
      </w:r>
      <w:r w:rsidR="001A747A">
        <w:rPr>
          <w:rFonts w:ascii="Comic Sans MS" w:hAnsi="Comic Sans MS"/>
          <w:lang w:val="en-US"/>
        </w:rPr>
        <w:t xml:space="preserve"> to look at</w:t>
      </w:r>
      <w:r w:rsidR="000A44C6">
        <w:rPr>
          <w:rFonts w:ascii="Comic Sans MS" w:hAnsi="Comic Sans MS"/>
          <w:lang w:val="en-US"/>
        </w:rPr>
        <w:t xml:space="preserve"> </w:t>
      </w:r>
      <w:r w:rsidR="00D13EC5">
        <w:rPr>
          <w:rFonts w:ascii="Comic Sans MS" w:hAnsi="Comic Sans MS"/>
          <w:lang w:val="en-US"/>
        </w:rPr>
        <w:t xml:space="preserve">the QAA graduate level </w:t>
      </w:r>
      <w:r w:rsidR="000A44C6">
        <w:rPr>
          <w:rFonts w:ascii="Comic Sans MS" w:hAnsi="Comic Sans MS"/>
          <w:lang w:val="en-US"/>
        </w:rPr>
        <w:t>requirements</w:t>
      </w:r>
      <w:r w:rsidR="00D13EC5">
        <w:rPr>
          <w:rFonts w:ascii="Comic Sans MS" w:hAnsi="Comic Sans MS"/>
          <w:lang w:val="en-US"/>
        </w:rPr>
        <w:t>,</w:t>
      </w:r>
      <w:r w:rsidR="003C657F">
        <w:rPr>
          <w:rFonts w:ascii="Comic Sans MS" w:hAnsi="Comic Sans MS"/>
          <w:lang w:val="en-US"/>
        </w:rPr>
        <w:t xml:space="preserve"> which we have</w:t>
      </w:r>
      <w:r w:rsidR="00D13EC5">
        <w:rPr>
          <w:rFonts w:ascii="Comic Sans MS" w:hAnsi="Comic Sans MS"/>
          <w:lang w:val="en-US"/>
        </w:rPr>
        <w:t xml:space="preserve"> interpreted </w:t>
      </w:r>
      <w:r w:rsidR="001A747A">
        <w:rPr>
          <w:rFonts w:ascii="Comic Sans MS" w:hAnsi="Comic Sans MS"/>
          <w:lang w:val="en-US"/>
        </w:rPr>
        <w:t xml:space="preserve">and adapted below to fit </w:t>
      </w:r>
      <w:r w:rsidR="00D13EC5">
        <w:rPr>
          <w:rFonts w:ascii="Comic Sans MS" w:hAnsi="Comic Sans MS"/>
          <w:lang w:val="en-US"/>
        </w:rPr>
        <w:t xml:space="preserve">the practical legal context in which you will be working.  </w:t>
      </w:r>
      <w:r w:rsidR="001A747A">
        <w:rPr>
          <w:rFonts w:ascii="Comic Sans MS" w:hAnsi="Comic Sans MS"/>
          <w:lang w:val="en-US"/>
        </w:rPr>
        <w:t>These requirements and the current benchmark statement for Law at honour’s level can be found at:</w:t>
      </w:r>
    </w:p>
    <w:p w:rsidR="004C234E" w:rsidRPr="004C234E" w:rsidRDefault="004F12EC" w:rsidP="001A747A">
      <w:pPr>
        <w:rPr>
          <w:rFonts w:ascii="Comic Sans MS" w:hAnsi="Comic Sans MS"/>
          <w:color w:val="1F497D" w:themeColor="text2"/>
        </w:rPr>
      </w:pPr>
      <w:hyperlink r:id="rId7" w:history="1">
        <w:r w:rsidRPr="003D7FC0">
          <w:rPr>
            <w:rStyle w:val="Hyperlink"/>
            <w:rFonts w:ascii="Comic Sans MS" w:hAnsi="Comic Sans MS"/>
          </w:rPr>
          <w:t>http://www.qaa.ac.uk/publications/information-and-guidance/publication?PubID=2966#.Ww1Nj0iFPIU</w:t>
        </w:r>
      </w:hyperlink>
      <w:r>
        <w:rPr>
          <w:rFonts w:ascii="Comic Sans MS" w:hAnsi="Comic Sans MS"/>
          <w:color w:val="1F497D" w:themeColor="text2"/>
        </w:rPr>
        <w:t xml:space="preserve"> . </w:t>
      </w:r>
    </w:p>
    <w:p w:rsidR="001A747A" w:rsidRDefault="001A747A" w:rsidP="001A747A">
      <w:pPr>
        <w:rPr>
          <w:rFonts w:ascii="Comic Sans MS" w:hAnsi="Comic Sans MS"/>
        </w:rPr>
      </w:pPr>
      <w:r>
        <w:rPr>
          <w:rFonts w:ascii="Comic Sans MS" w:hAnsi="Comic Sans MS"/>
        </w:rPr>
        <w:lastRenderedPageBreak/>
        <w:t>There are currently no similar requirements for master’s students in Law but there are general principles (that the QAA refers to as ’characteristics’)  that apply to all master’s students and these can be found at:</w:t>
      </w:r>
    </w:p>
    <w:p w:rsidR="001A747A" w:rsidRDefault="001A747A" w:rsidP="001A747A">
      <w:pPr>
        <w:rPr>
          <w:rFonts w:ascii="Comic Sans MS" w:hAnsi="Comic Sans MS"/>
        </w:rPr>
      </w:pPr>
    </w:p>
    <w:p w:rsidR="001A747A" w:rsidRPr="001A747A" w:rsidRDefault="008918DD" w:rsidP="001A747A">
      <w:pPr>
        <w:rPr>
          <w:rFonts w:ascii="Comic Sans MS" w:hAnsi="Comic Sans MS"/>
        </w:rPr>
      </w:pPr>
      <w:hyperlink r:id="rId8" w:history="1">
        <w:r w:rsidR="001A747A" w:rsidRPr="001A747A">
          <w:rPr>
            <w:rStyle w:val="Hyperlink"/>
            <w:rFonts w:ascii="Comic Sans MS" w:hAnsi="Comic Sans MS"/>
          </w:rPr>
          <w:t>http://www.qaa.ac.uk/en/Publications/Documents/Masters-degree-characteristics.pdf</w:t>
        </w:r>
      </w:hyperlink>
    </w:p>
    <w:p w:rsidR="001A747A" w:rsidRDefault="001A747A" w:rsidP="001A747A"/>
    <w:p w:rsidR="00B34C08" w:rsidRDefault="00B34C08">
      <w:pPr>
        <w:autoSpaceDE w:val="0"/>
        <w:autoSpaceDN w:val="0"/>
        <w:adjustRightInd w:val="0"/>
        <w:spacing w:after="120"/>
        <w:rPr>
          <w:rFonts w:ascii="Comic Sans MS" w:hAnsi="Comic Sans MS"/>
          <w:lang w:val="en-US"/>
        </w:rPr>
      </w:pPr>
      <w:r>
        <w:rPr>
          <w:rFonts w:ascii="Comic Sans MS" w:hAnsi="Comic Sans MS"/>
          <w:lang w:val="en-US"/>
        </w:rPr>
        <w:t>We suggest that although the detail that appears below is specific to the graduate (honour’s) level, in terms of reflective practice this is highly relevant to master’s students. At the end of this section we set out the QAA master’s statement for a non-Law subject (given that there is currently no such master’s level statement fo</w:t>
      </w:r>
      <w:r w:rsidR="004C234E">
        <w:rPr>
          <w:rFonts w:ascii="Comic Sans MS" w:hAnsi="Comic Sans MS"/>
          <w:lang w:val="en-US"/>
        </w:rPr>
        <w:t>r Law) by way of illustration o</w:t>
      </w:r>
      <w:r>
        <w:rPr>
          <w:rFonts w:ascii="Comic Sans MS" w:hAnsi="Comic Sans MS"/>
          <w:lang w:val="en-US"/>
        </w:rPr>
        <w:t>f what is required.</w:t>
      </w:r>
    </w:p>
    <w:p w:rsidR="00D13EC5" w:rsidRDefault="00D13EC5">
      <w:pPr>
        <w:autoSpaceDE w:val="0"/>
        <w:autoSpaceDN w:val="0"/>
        <w:adjustRightInd w:val="0"/>
        <w:spacing w:after="120"/>
        <w:rPr>
          <w:rFonts w:ascii="Comic Sans MS" w:hAnsi="Comic Sans MS"/>
          <w:lang w:val="en-US"/>
        </w:rPr>
      </w:pPr>
      <w:r>
        <w:rPr>
          <w:rFonts w:ascii="Comic Sans MS" w:hAnsi="Comic Sans MS"/>
          <w:lang w:val="en-US"/>
        </w:rPr>
        <w:t>Of cours</w:t>
      </w:r>
      <w:r w:rsidR="001A747A">
        <w:rPr>
          <w:rFonts w:ascii="Comic Sans MS" w:hAnsi="Comic Sans MS"/>
          <w:lang w:val="en-US"/>
        </w:rPr>
        <w:t>e there is overlap between the</w:t>
      </w:r>
      <w:r>
        <w:rPr>
          <w:rFonts w:ascii="Comic Sans MS" w:hAnsi="Comic Sans MS"/>
          <w:lang w:val="en-US"/>
        </w:rPr>
        <w:t xml:space="preserve"> </w:t>
      </w:r>
      <w:r w:rsidR="001A747A">
        <w:rPr>
          <w:rFonts w:ascii="Comic Sans MS" w:hAnsi="Comic Sans MS"/>
          <w:lang w:val="en-US"/>
        </w:rPr>
        <w:t>expectations enshrined in the QAA documentation and the</w:t>
      </w:r>
      <w:r>
        <w:rPr>
          <w:rFonts w:ascii="Comic Sans MS" w:hAnsi="Comic Sans MS"/>
          <w:lang w:val="en-US"/>
        </w:rPr>
        <w:t xml:space="preserve"> outcomes</w:t>
      </w:r>
      <w:r w:rsidR="000A44C6">
        <w:rPr>
          <w:rFonts w:ascii="Comic Sans MS" w:hAnsi="Comic Sans MS"/>
          <w:lang w:val="en-US"/>
        </w:rPr>
        <w:t xml:space="preserve"> set for the</w:t>
      </w:r>
      <w:r w:rsidR="001A747A">
        <w:rPr>
          <w:rFonts w:ascii="Comic Sans MS" w:hAnsi="Comic Sans MS"/>
          <w:lang w:val="en-US"/>
        </w:rPr>
        <w:t xml:space="preserve"> Clinic </w:t>
      </w:r>
      <w:r w:rsidR="000A44C6">
        <w:rPr>
          <w:rFonts w:ascii="Comic Sans MS" w:hAnsi="Comic Sans MS"/>
          <w:lang w:val="en-US"/>
        </w:rPr>
        <w:t>module</w:t>
      </w:r>
      <w:r w:rsidR="001A747A">
        <w:rPr>
          <w:rFonts w:ascii="Comic Sans MS" w:hAnsi="Comic Sans MS"/>
          <w:lang w:val="en-US"/>
        </w:rPr>
        <w:t>(s)</w:t>
      </w:r>
      <w:r>
        <w:rPr>
          <w:rFonts w:ascii="Comic Sans MS" w:hAnsi="Comic Sans MS"/>
          <w:lang w:val="en-US"/>
        </w:rPr>
        <w:t xml:space="preserve">, and you should not </w:t>
      </w:r>
      <w:r w:rsidR="003C657F">
        <w:rPr>
          <w:rFonts w:ascii="Comic Sans MS" w:hAnsi="Comic Sans MS"/>
          <w:lang w:val="en-US"/>
        </w:rPr>
        <w:t xml:space="preserve">see </w:t>
      </w:r>
      <w:r>
        <w:rPr>
          <w:rFonts w:ascii="Comic Sans MS" w:hAnsi="Comic Sans MS"/>
          <w:lang w:val="en-US"/>
        </w:rPr>
        <w:t xml:space="preserve">the preparation of the </w:t>
      </w:r>
      <w:r w:rsidR="009A336A">
        <w:rPr>
          <w:rFonts w:ascii="Comic Sans MS" w:hAnsi="Comic Sans MS"/>
          <w:lang w:val="en-US"/>
        </w:rPr>
        <w:t>submissions</w:t>
      </w:r>
      <w:r>
        <w:rPr>
          <w:rFonts w:ascii="Comic Sans MS" w:hAnsi="Comic Sans MS"/>
          <w:lang w:val="en-US"/>
        </w:rPr>
        <w:t xml:space="preserve"> as a mechanical or box-ticking exercise.  What you state in your </w:t>
      </w:r>
      <w:r w:rsidR="009A336A">
        <w:rPr>
          <w:rFonts w:ascii="Comic Sans MS" w:hAnsi="Comic Sans MS"/>
          <w:lang w:val="en-US"/>
        </w:rPr>
        <w:t>submissions</w:t>
      </w:r>
      <w:r>
        <w:rPr>
          <w:rFonts w:ascii="Comic Sans MS" w:hAnsi="Comic Sans MS"/>
          <w:lang w:val="en-US"/>
        </w:rPr>
        <w:t xml:space="preserve"> about the work you have done, supported with reference to materials from your journal or from the </w:t>
      </w:r>
      <w:r w:rsidR="000A44C6">
        <w:rPr>
          <w:rFonts w:ascii="Comic Sans MS" w:hAnsi="Comic Sans MS"/>
          <w:lang w:val="en-US"/>
        </w:rPr>
        <w:t>experience</w:t>
      </w:r>
      <w:r>
        <w:rPr>
          <w:rFonts w:ascii="Comic Sans MS" w:hAnsi="Comic Sans MS"/>
          <w:lang w:val="en-US"/>
        </w:rPr>
        <w:t xml:space="preserve"> itself, taken as a whole, needs to show </w:t>
      </w:r>
      <w:r w:rsidR="00B34C08">
        <w:rPr>
          <w:rFonts w:ascii="Comic Sans MS" w:hAnsi="Comic Sans MS"/>
          <w:lang w:val="en-US"/>
        </w:rPr>
        <w:t xml:space="preserve">(for a graduate at honour’s level) </w:t>
      </w:r>
      <w:r>
        <w:rPr>
          <w:rFonts w:ascii="Comic Sans MS" w:hAnsi="Comic Sans MS"/>
          <w:lang w:val="en-US"/>
        </w:rPr>
        <w:t>that you have achieved the following:</w:t>
      </w:r>
    </w:p>
    <w:p w:rsidR="00A71BE7" w:rsidRDefault="00A71BE7">
      <w:pPr>
        <w:autoSpaceDE w:val="0"/>
        <w:autoSpaceDN w:val="0"/>
        <w:adjustRightInd w:val="0"/>
        <w:spacing w:after="120"/>
        <w:rPr>
          <w:rFonts w:ascii="Comic Sans MS" w:hAnsi="Comic Sans MS"/>
          <w:lang w:val="en-US"/>
        </w:rPr>
      </w:pPr>
    </w:p>
    <w:p w:rsidR="00867783" w:rsidRDefault="00451DA2">
      <w:pPr>
        <w:autoSpaceDE w:val="0"/>
        <w:autoSpaceDN w:val="0"/>
        <w:adjustRightInd w:val="0"/>
        <w:spacing w:after="120"/>
        <w:rPr>
          <w:rFonts w:ascii="Comic Sans MS" w:hAnsi="Comic Sans MS"/>
          <w:lang w:val="en-US"/>
        </w:rPr>
      </w:pPr>
      <w:r>
        <w:rPr>
          <w:rFonts w:ascii="Comic Sans MS" w:hAnsi="Comic Sans MS"/>
          <w:u w:val="single"/>
          <w:lang w:val="en-US"/>
        </w:rPr>
        <w:t>Application of legal methods and techniques</w:t>
      </w:r>
    </w:p>
    <w:p w:rsidR="00D13EC5" w:rsidRDefault="00D13EC5">
      <w:pPr>
        <w:autoSpaceDE w:val="0"/>
        <w:autoSpaceDN w:val="0"/>
        <w:adjustRightInd w:val="0"/>
        <w:spacing w:after="120"/>
        <w:rPr>
          <w:rFonts w:ascii="Comic Sans MS" w:hAnsi="Comic Sans MS"/>
        </w:rPr>
      </w:pPr>
      <w:r>
        <w:rPr>
          <w:rFonts w:ascii="Comic Sans MS" w:hAnsi="Comic Sans MS"/>
          <w:lang w:val="en-US"/>
        </w:rPr>
        <w:t xml:space="preserve">This means more than merely describing the </w:t>
      </w:r>
      <w:r w:rsidR="000A44C6">
        <w:rPr>
          <w:rFonts w:ascii="Comic Sans MS" w:hAnsi="Comic Sans MS"/>
          <w:lang w:val="en-US"/>
        </w:rPr>
        <w:t>Clinic</w:t>
      </w:r>
      <w:r>
        <w:rPr>
          <w:rFonts w:ascii="Comic Sans MS" w:hAnsi="Comic Sans MS"/>
          <w:lang w:val="en-US"/>
        </w:rPr>
        <w:t xml:space="preserve"> activi</w:t>
      </w:r>
      <w:r w:rsidR="009C5E8D">
        <w:rPr>
          <w:rFonts w:ascii="Comic Sans MS" w:hAnsi="Comic Sans MS"/>
          <w:lang w:val="en-US"/>
        </w:rPr>
        <w:t xml:space="preserve">ties.  Through your reflective </w:t>
      </w:r>
      <w:r w:rsidR="009A336A">
        <w:rPr>
          <w:rFonts w:ascii="Comic Sans MS" w:hAnsi="Comic Sans MS"/>
          <w:lang w:val="en-US"/>
        </w:rPr>
        <w:t>submissions</w:t>
      </w:r>
      <w:r w:rsidR="009C5E8D">
        <w:rPr>
          <w:rFonts w:ascii="Comic Sans MS" w:hAnsi="Comic Sans MS"/>
          <w:lang w:val="en-US"/>
        </w:rPr>
        <w:t xml:space="preserve"> </w:t>
      </w:r>
      <w:r>
        <w:rPr>
          <w:rFonts w:ascii="Comic Sans MS" w:hAnsi="Comic Sans MS"/>
          <w:lang w:val="en-US"/>
        </w:rPr>
        <w:t>you need to show that, either during the experience</w:t>
      </w:r>
      <w:r w:rsidR="00451DA2">
        <w:rPr>
          <w:rFonts w:ascii="Comic Sans MS" w:hAnsi="Comic Sans MS"/>
          <w:lang w:val="en-US"/>
        </w:rPr>
        <w:t>s on which you have decided to focus and</w:t>
      </w:r>
      <w:r>
        <w:rPr>
          <w:rFonts w:ascii="Comic Sans MS" w:hAnsi="Comic Sans MS"/>
          <w:lang w:val="en-US"/>
        </w:rPr>
        <w:t xml:space="preserve"> as a result of reflecting on the experience, </w:t>
      </w:r>
      <w:r w:rsidRPr="00451DA2">
        <w:rPr>
          <w:rFonts w:ascii="Comic Sans MS" w:hAnsi="Comic Sans MS"/>
          <w:bCs/>
          <w:lang w:val="en-US"/>
        </w:rPr>
        <w:t xml:space="preserve">you have </w:t>
      </w:r>
      <w:r w:rsidRPr="00451DA2">
        <w:rPr>
          <w:rFonts w:ascii="Comic Sans MS" w:hAnsi="Comic Sans MS"/>
          <w:bCs/>
        </w:rPr>
        <w:t>applied legal methods and techniques</w:t>
      </w:r>
      <w:r w:rsidRPr="00451DA2">
        <w:rPr>
          <w:rFonts w:ascii="Comic Sans MS" w:hAnsi="Comic Sans MS"/>
        </w:rPr>
        <w:t>.</w:t>
      </w:r>
      <w:r>
        <w:rPr>
          <w:rFonts w:ascii="Comic Sans MS" w:hAnsi="Comic Sans MS"/>
        </w:rPr>
        <w:t xml:space="preserve">  This means that you have </w:t>
      </w:r>
    </w:p>
    <w:p w:rsidR="00D13EC5" w:rsidRDefault="00D13EC5">
      <w:pPr>
        <w:pStyle w:val="NormalWeb"/>
        <w:numPr>
          <w:ilvl w:val="0"/>
          <w:numId w:val="5"/>
        </w:numPr>
        <w:rPr>
          <w:rFonts w:ascii="Comic Sans MS" w:hAnsi="Comic Sans MS"/>
        </w:rPr>
      </w:pPr>
      <w:r>
        <w:rPr>
          <w:rFonts w:ascii="Comic Sans MS" w:hAnsi="Comic Sans MS"/>
          <w:i/>
          <w:iCs/>
        </w:rPr>
        <w:t>applied</w:t>
      </w:r>
      <w:r>
        <w:rPr>
          <w:rFonts w:ascii="Comic Sans MS" w:hAnsi="Comic Sans MS"/>
        </w:rPr>
        <w:t xml:space="preserve"> </w:t>
      </w:r>
      <w:r w:rsidR="000A44C6">
        <w:rPr>
          <w:rFonts w:ascii="Comic Sans MS" w:hAnsi="Comic Sans MS"/>
        </w:rPr>
        <w:t xml:space="preserve"> </w:t>
      </w:r>
      <w:r>
        <w:rPr>
          <w:rFonts w:ascii="Comic Sans MS" w:hAnsi="Comic Sans MS"/>
        </w:rPr>
        <w:t xml:space="preserve">knowledge and understanding of law and procedure </w:t>
      </w:r>
    </w:p>
    <w:p w:rsidR="00D13EC5" w:rsidRDefault="00D13EC5">
      <w:pPr>
        <w:pStyle w:val="NormalWeb"/>
        <w:numPr>
          <w:ilvl w:val="0"/>
          <w:numId w:val="5"/>
        </w:numPr>
        <w:rPr>
          <w:rFonts w:ascii="Comic Sans MS" w:hAnsi="Comic Sans MS"/>
        </w:rPr>
      </w:pPr>
      <w:r>
        <w:rPr>
          <w:rFonts w:ascii="Comic Sans MS" w:hAnsi="Comic Sans MS"/>
          <w:i/>
          <w:iCs/>
        </w:rPr>
        <w:t xml:space="preserve">initiated  </w:t>
      </w:r>
      <w:r>
        <w:rPr>
          <w:rFonts w:ascii="Comic Sans MS" w:hAnsi="Comic Sans MS"/>
        </w:rPr>
        <w:t xml:space="preserve">and </w:t>
      </w:r>
      <w:r>
        <w:rPr>
          <w:rFonts w:ascii="Comic Sans MS" w:hAnsi="Comic Sans MS"/>
          <w:i/>
          <w:iCs/>
        </w:rPr>
        <w:t>carried out</w:t>
      </w:r>
      <w:r>
        <w:rPr>
          <w:rFonts w:ascii="Comic Sans MS" w:hAnsi="Comic Sans MS"/>
        </w:rPr>
        <w:t xml:space="preserve"> projects </w:t>
      </w:r>
    </w:p>
    <w:p w:rsidR="00D13EC5" w:rsidRDefault="00D13EC5">
      <w:pPr>
        <w:pStyle w:val="NormalWeb"/>
        <w:numPr>
          <w:ilvl w:val="0"/>
          <w:numId w:val="5"/>
        </w:numPr>
        <w:rPr>
          <w:rFonts w:ascii="Comic Sans MS" w:hAnsi="Comic Sans MS"/>
        </w:rPr>
      </w:pPr>
      <w:r>
        <w:rPr>
          <w:rFonts w:ascii="Comic Sans MS" w:hAnsi="Comic Sans MS"/>
          <w:i/>
          <w:iCs/>
        </w:rPr>
        <w:t>critically evaluated</w:t>
      </w:r>
      <w:r>
        <w:rPr>
          <w:rFonts w:ascii="Comic Sans MS" w:hAnsi="Comic Sans MS"/>
        </w:rPr>
        <w:t xml:space="preserve"> arguments, assumptions, concepts and data </w:t>
      </w:r>
    </w:p>
    <w:p w:rsidR="00D13EC5" w:rsidRDefault="00D13EC5">
      <w:pPr>
        <w:pStyle w:val="NormalWeb"/>
        <w:numPr>
          <w:ilvl w:val="0"/>
          <w:numId w:val="5"/>
        </w:numPr>
        <w:rPr>
          <w:rFonts w:ascii="Comic Sans MS" w:hAnsi="Comic Sans MS"/>
        </w:rPr>
      </w:pPr>
      <w:r>
        <w:rPr>
          <w:rFonts w:ascii="Comic Sans MS" w:hAnsi="Comic Sans MS"/>
          <w:i/>
          <w:iCs/>
        </w:rPr>
        <w:t xml:space="preserve">reached judgements and made decisions, </w:t>
      </w:r>
      <w:r>
        <w:rPr>
          <w:rFonts w:ascii="Comic Sans MS" w:hAnsi="Comic Sans MS"/>
        </w:rPr>
        <w:t>sometimes</w:t>
      </w:r>
      <w:r>
        <w:rPr>
          <w:rFonts w:ascii="Comic Sans MS" w:hAnsi="Comic Sans MS"/>
          <w:i/>
          <w:iCs/>
        </w:rPr>
        <w:t xml:space="preserve"> </w:t>
      </w:r>
      <w:r>
        <w:rPr>
          <w:rFonts w:ascii="Comic Sans MS" w:hAnsi="Comic Sans MS"/>
        </w:rPr>
        <w:t>in complex and unpredictable contexts</w:t>
      </w:r>
    </w:p>
    <w:p w:rsidR="00D13EC5" w:rsidRDefault="00D13EC5">
      <w:pPr>
        <w:pStyle w:val="NormalWeb"/>
        <w:numPr>
          <w:ilvl w:val="0"/>
          <w:numId w:val="5"/>
        </w:numPr>
        <w:rPr>
          <w:rFonts w:ascii="Comic Sans MS" w:hAnsi="Comic Sans MS"/>
        </w:rPr>
      </w:pPr>
      <w:r>
        <w:rPr>
          <w:rFonts w:ascii="Comic Sans MS" w:hAnsi="Comic Sans MS"/>
          <w:i/>
          <w:iCs/>
        </w:rPr>
        <w:t>framed appropriate questions</w:t>
      </w:r>
      <w:r>
        <w:rPr>
          <w:rFonts w:ascii="Comic Sans MS" w:hAnsi="Comic Sans MS"/>
        </w:rPr>
        <w:t xml:space="preserve">  which help to move towards a solution, or a range of solutions, to a problem</w:t>
      </w:r>
    </w:p>
    <w:p w:rsidR="00D13EC5" w:rsidRDefault="00D13EC5">
      <w:pPr>
        <w:pStyle w:val="NormalWeb"/>
        <w:numPr>
          <w:ilvl w:val="0"/>
          <w:numId w:val="5"/>
        </w:numPr>
        <w:rPr>
          <w:rFonts w:ascii="Comic Sans MS" w:hAnsi="Comic Sans MS"/>
        </w:rPr>
      </w:pPr>
      <w:r>
        <w:rPr>
          <w:rFonts w:ascii="Comic Sans MS" w:hAnsi="Comic Sans MS"/>
          <w:i/>
          <w:iCs/>
        </w:rPr>
        <w:t>communicated</w:t>
      </w:r>
      <w:r>
        <w:rPr>
          <w:rFonts w:ascii="Comic Sans MS" w:hAnsi="Comic Sans MS"/>
        </w:rPr>
        <w:t xml:space="preserve"> information, ideas, problems, and solutions, if relevant to both legal and lay audiences</w:t>
      </w:r>
    </w:p>
    <w:p w:rsidR="00867783" w:rsidRDefault="00451DA2">
      <w:pPr>
        <w:pStyle w:val="NormalWeb"/>
        <w:rPr>
          <w:rFonts w:ascii="Comic Sans MS" w:hAnsi="Comic Sans MS"/>
          <w:bCs/>
          <w:u w:val="single"/>
        </w:rPr>
      </w:pPr>
      <w:r>
        <w:rPr>
          <w:rFonts w:ascii="Comic Sans MS" w:hAnsi="Comic Sans MS"/>
          <w:bCs/>
          <w:u w:val="single"/>
        </w:rPr>
        <w:t>Development of</w:t>
      </w:r>
      <w:r w:rsidR="00D13EC5">
        <w:rPr>
          <w:rFonts w:ascii="Comic Sans MS" w:hAnsi="Comic Sans MS"/>
          <w:bCs/>
          <w:u w:val="single"/>
        </w:rPr>
        <w:t xml:space="preserve"> attributes</w:t>
      </w:r>
    </w:p>
    <w:p w:rsidR="00D13EC5" w:rsidRDefault="00D13EC5">
      <w:pPr>
        <w:pStyle w:val="NormalWeb"/>
        <w:rPr>
          <w:rFonts w:ascii="Comic Sans MS" w:hAnsi="Comic Sans MS"/>
          <w:bCs/>
        </w:rPr>
      </w:pPr>
      <w:r>
        <w:rPr>
          <w:rFonts w:ascii="Comic Sans MS" w:hAnsi="Comic Sans MS"/>
          <w:bCs/>
        </w:rPr>
        <w:t xml:space="preserve">You will need to be able to show evidence that you have, or have acquired, the following personal qualities: </w:t>
      </w:r>
    </w:p>
    <w:p w:rsidR="00D13EC5" w:rsidRDefault="00D13EC5">
      <w:pPr>
        <w:pStyle w:val="NormalWeb"/>
        <w:numPr>
          <w:ilvl w:val="0"/>
          <w:numId w:val="5"/>
        </w:numPr>
        <w:rPr>
          <w:rFonts w:ascii="Comic Sans MS" w:hAnsi="Comic Sans MS"/>
          <w:i/>
          <w:iCs/>
        </w:rPr>
      </w:pPr>
      <w:r>
        <w:rPr>
          <w:rFonts w:ascii="Comic Sans MS" w:hAnsi="Comic Sans MS"/>
          <w:i/>
          <w:iCs/>
        </w:rPr>
        <w:lastRenderedPageBreak/>
        <w:t>taking personal responsibility</w:t>
      </w:r>
    </w:p>
    <w:p w:rsidR="00D13EC5" w:rsidRDefault="00B34C08">
      <w:pPr>
        <w:pStyle w:val="NormalWeb"/>
        <w:numPr>
          <w:ilvl w:val="0"/>
          <w:numId w:val="5"/>
        </w:numPr>
        <w:rPr>
          <w:rFonts w:ascii="Comic Sans MS" w:hAnsi="Comic Sans MS"/>
          <w:i/>
          <w:iCs/>
        </w:rPr>
      </w:pPr>
      <w:r>
        <w:rPr>
          <w:rFonts w:ascii="Comic Sans MS" w:hAnsi="Comic Sans MS"/>
          <w:i/>
          <w:iCs/>
        </w:rPr>
        <w:t xml:space="preserve">developing </w:t>
      </w:r>
      <w:r w:rsidR="00D13EC5">
        <w:rPr>
          <w:rFonts w:ascii="Comic Sans MS" w:hAnsi="Comic Sans MS"/>
          <w:i/>
          <w:iCs/>
        </w:rPr>
        <w:t xml:space="preserve">learning ability, </w:t>
      </w:r>
      <w:r w:rsidR="00D13EC5">
        <w:rPr>
          <w:rFonts w:ascii="Comic Sans MS" w:hAnsi="Comic Sans MS"/>
        </w:rPr>
        <w:t>including recognising where you need further training of a professional or equivalent nature</w:t>
      </w:r>
      <w:r w:rsidR="00D13EC5">
        <w:rPr>
          <w:rFonts w:ascii="Comic Sans MS" w:hAnsi="Comic Sans MS"/>
          <w:i/>
          <w:iCs/>
        </w:rPr>
        <w:t xml:space="preserve">. </w:t>
      </w:r>
    </w:p>
    <w:p w:rsidR="00451DA2" w:rsidRDefault="00451DA2">
      <w:pPr>
        <w:rPr>
          <w:rFonts w:ascii="Comic Sans MS" w:hAnsi="Comic Sans MS"/>
        </w:rPr>
      </w:pPr>
      <w:r>
        <w:rPr>
          <w:rFonts w:ascii="Comic Sans MS" w:hAnsi="Comic Sans MS"/>
        </w:rPr>
        <w:t>As well as lookin</w:t>
      </w:r>
      <w:smartTag w:uri="urn:schemas-microsoft-com:office:smarttags" w:element="PersonName">
        <w:r>
          <w:rPr>
            <w:rFonts w:ascii="Comic Sans MS" w:hAnsi="Comic Sans MS"/>
          </w:rPr>
          <w:t>g</w:t>
        </w:r>
      </w:smartTag>
      <w:r>
        <w:rPr>
          <w:rFonts w:ascii="Comic Sans MS" w:hAnsi="Comic Sans MS"/>
        </w:rPr>
        <w:t xml:space="preserve"> for evidence of </w:t>
      </w:r>
      <w:r w:rsidR="00A71BE7">
        <w:rPr>
          <w:rFonts w:ascii="Comic Sans MS" w:hAnsi="Comic Sans MS"/>
        </w:rPr>
        <w:t>achievement</w:t>
      </w:r>
      <w:r>
        <w:rPr>
          <w:rFonts w:ascii="Comic Sans MS" w:hAnsi="Comic Sans MS"/>
        </w:rPr>
        <w:t xml:space="preserve"> under each </w:t>
      </w:r>
      <w:r w:rsidR="00C57024">
        <w:rPr>
          <w:rFonts w:ascii="Comic Sans MS" w:hAnsi="Comic Sans MS"/>
        </w:rPr>
        <w:t>of the assessment criteria,</w:t>
      </w:r>
      <w:r>
        <w:rPr>
          <w:rFonts w:ascii="Comic Sans MS" w:hAnsi="Comic Sans MS"/>
        </w:rPr>
        <w:t xml:space="preserve"> the </w:t>
      </w:r>
      <w:r w:rsidR="008B6224">
        <w:rPr>
          <w:rFonts w:ascii="Comic Sans MS" w:hAnsi="Comic Sans MS"/>
        </w:rPr>
        <w:t>examiners</w:t>
      </w:r>
      <w:r w:rsidR="00A71BE7">
        <w:rPr>
          <w:rFonts w:ascii="Comic Sans MS" w:hAnsi="Comic Sans MS"/>
        </w:rPr>
        <w:t xml:space="preserve"> </w:t>
      </w:r>
      <w:r w:rsidR="00C57024">
        <w:rPr>
          <w:rFonts w:ascii="Comic Sans MS" w:hAnsi="Comic Sans MS"/>
        </w:rPr>
        <w:t>of your</w:t>
      </w:r>
      <w:r w:rsidR="00A71BE7">
        <w:rPr>
          <w:rFonts w:ascii="Comic Sans MS" w:hAnsi="Comic Sans MS"/>
        </w:rPr>
        <w:t xml:space="preserve"> Clinic</w:t>
      </w:r>
      <w:r w:rsidR="00B34C08">
        <w:rPr>
          <w:rFonts w:ascii="Comic Sans MS" w:hAnsi="Comic Sans MS"/>
        </w:rPr>
        <w:t>-related work</w:t>
      </w:r>
      <w:r w:rsidR="00C57024">
        <w:rPr>
          <w:rFonts w:ascii="Comic Sans MS" w:hAnsi="Comic Sans MS"/>
        </w:rPr>
        <w:t xml:space="preserve"> </w:t>
      </w:r>
      <w:r w:rsidR="00A71BE7">
        <w:rPr>
          <w:rFonts w:ascii="Comic Sans MS" w:hAnsi="Comic Sans MS"/>
        </w:rPr>
        <w:t>are</w:t>
      </w:r>
      <w:r>
        <w:rPr>
          <w:rFonts w:ascii="Comic Sans MS" w:hAnsi="Comic Sans MS"/>
        </w:rPr>
        <w:t xml:space="preserve"> lookin</w:t>
      </w:r>
      <w:smartTag w:uri="urn:schemas-microsoft-com:office:smarttags" w:element="PersonName">
        <w:r>
          <w:rPr>
            <w:rFonts w:ascii="Comic Sans MS" w:hAnsi="Comic Sans MS"/>
          </w:rPr>
          <w:t>g</w:t>
        </w:r>
      </w:smartTag>
      <w:r>
        <w:rPr>
          <w:rFonts w:ascii="Comic Sans MS" w:hAnsi="Comic Sans MS"/>
        </w:rPr>
        <w:t xml:space="preserve"> to make an overall jud</w:t>
      </w:r>
      <w:smartTag w:uri="urn:schemas-microsoft-com:office:smarttags" w:element="PersonName">
        <w:r>
          <w:rPr>
            <w:rFonts w:ascii="Comic Sans MS" w:hAnsi="Comic Sans MS"/>
          </w:rPr>
          <w:t>g</w:t>
        </w:r>
      </w:smartTag>
      <w:r>
        <w:rPr>
          <w:rFonts w:ascii="Comic Sans MS" w:hAnsi="Comic Sans MS"/>
        </w:rPr>
        <w:t>ement about whether your reflection provides evidence that you meet the</w:t>
      </w:r>
      <w:r w:rsidR="00B34C08">
        <w:rPr>
          <w:rFonts w:ascii="Comic Sans MS" w:hAnsi="Comic Sans MS"/>
        </w:rPr>
        <w:t>se</w:t>
      </w:r>
      <w:r>
        <w:rPr>
          <w:rFonts w:ascii="Comic Sans MS" w:hAnsi="Comic Sans MS"/>
        </w:rPr>
        <w:t xml:space="preserve"> overall standards.  So you should check the finished work to be sure that what you have </w:t>
      </w:r>
      <w:r w:rsidR="00B34C08">
        <w:rPr>
          <w:rFonts w:ascii="Comic Sans MS" w:hAnsi="Comic Sans MS"/>
        </w:rPr>
        <w:t>prepared</w:t>
      </w:r>
      <w:r>
        <w:rPr>
          <w:rFonts w:ascii="Comic Sans MS" w:hAnsi="Comic Sans MS"/>
        </w:rPr>
        <w:t xml:space="preserve"> demonstrates the above </w:t>
      </w:r>
      <w:smartTag w:uri="urn:schemas-microsoft-com:office:smarttags" w:element="PersonName">
        <w:r>
          <w:rPr>
            <w:rFonts w:ascii="Comic Sans MS" w:hAnsi="Comic Sans MS"/>
          </w:rPr>
          <w:t>g</w:t>
        </w:r>
      </w:smartTag>
      <w:r>
        <w:rPr>
          <w:rFonts w:ascii="Comic Sans MS" w:hAnsi="Comic Sans MS"/>
        </w:rPr>
        <w:t>raduate level achievements and qualities</w:t>
      </w:r>
      <w:r w:rsidR="000A44C6">
        <w:rPr>
          <w:rFonts w:ascii="Comic Sans MS" w:hAnsi="Comic Sans MS"/>
        </w:rPr>
        <w:t xml:space="preserve"> and meets the </w:t>
      </w:r>
      <w:r w:rsidR="00B34C08">
        <w:rPr>
          <w:rFonts w:ascii="Comic Sans MS" w:hAnsi="Comic Sans MS"/>
        </w:rPr>
        <w:t xml:space="preserve">relevant </w:t>
      </w:r>
      <w:r w:rsidR="000A44C6">
        <w:rPr>
          <w:rFonts w:ascii="Comic Sans MS" w:hAnsi="Comic Sans MS"/>
        </w:rPr>
        <w:t>module learning outcomes.</w:t>
      </w:r>
      <w:r>
        <w:rPr>
          <w:rFonts w:ascii="Comic Sans MS" w:hAnsi="Comic Sans MS"/>
        </w:rPr>
        <w:t xml:space="preserve">  You should also bear in mind that it is a reflective </w:t>
      </w:r>
      <w:r w:rsidR="009A336A">
        <w:rPr>
          <w:rFonts w:ascii="Comic Sans MS" w:hAnsi="Comic Sans MS"/>
        </w:rPr>
        <w:t>submissions</w:t>
      </w:r>
      <w:r>
        <w:rPr>
          <w:rFonts w:ascii="Comic Sans MS" w:hAnsi="Comic Sans MS"/>
        </w:rPr>
        <w:t xml:space="preserve"> – if there is no critical self-evaluation, of the quality of your experience, of your own skill development, of the service you have provided, you </w:t>
      </w:r>
      <w:r w:rsidR="000A44C6">
        <w:rPr>
          <w:rFonts w:ascii="Comic Sans MS" w:hAnsi="Comic Sans MS"/>
        </w:rPr>
        <w:t>will not have met the outcomes</w:t>
      </w:r>
      <w:r>
        <w:rPr>
          <w:rFonts w:ascii="Comic Sans MS" w:hAnsi="Comic Sans MS"/>
        </w:rPr>
        <w:t xml:space="preserve">.  </w:t>
      </w:r>
      <w:r w:rsidR="00285F28">
        <w:rPr>
          <w:rFonts w:ascii="Comic Sans MS" w:hAnsi="Comic Sans MS"/>
        </w:rPr>
        <w:t>Remember</w:t>
      </w:r>
      <w:r>
        <w:rPr>
          <w:rFonts w:ascii="Comic Sans MS" w:hAnsi="Comic Sans MS"/>
        </w:rPr>
        <w:t xml:space="preserve"> it is an academic </w:t>
      </w:r>
      <w:r w:rsidR="00B34C08">
        <w:rPr>
          <w:rFonts w:ascii="Comic Sans MS" w:hAnsi="Comic Sans MS"/>
        </w:rPr>
        <w:t>exercise set in a practical context. The ‘practice’ setting is simply the vehicle for study.  Your work must therefore include</w:t>
      </w:r>
      <w:r>
        <w:rPr>
          <w:rFonts w:ascii="Comic Sans MS" w:hAnsi="Comic Sans MS"/>
        </w:rPr>
        <w:t xml:space="preserve"> full referencin</w:t>
      </w:r>
      <w:smartTag w:uri="urn:schemas-microsoft-com:office:smarttags" w:element="PersonName">
        <w:r>
          <w:rPr>
            <w:rFonts w:ascii="Comic Sans MS" w:hAnsi="Comic Sans MS"/>
          </w:rPr>
          <w:t>g</w:t>
        </w:r>
      </w:smartTag>
      <w:r>
        <w:rPr>
          <w:rFonts w:ascii="Comic Sans MS" w:hAnsi="Comic Sans MS"/>
        </w:rPr>
        <w:t xml:space="preserve"> and discussion in the context of academic writin</w:t>
      </w:r>
      <w:smartTag w:uri="urn:schemas-microsoft-com:office:smarttags" w:element="PersonName">
        <w:r>
          <w:rPr>
            <w:rFonts w:ascii="Comic Sans MS" w:hAnsi="Comic Sans MS"/>
          </w:rPr>
          <w:t>g</w:t>
        </w:r>
      </w:smartTag>
      <w:r>
        <w:rPr>
          <w:rFonts w:ascii="Comic Sans MS" w:hAnsi="Comic Sans MS"/>
        </w:rPr>
        <w:t xml:space="preserve"> about the relevant topics, </w:t>
      </w:r>
      <w:r w:rsidR="00B34C08">
        <w:rPr>
          <w:rFonts w:ascii="Comic Sans MS" w:hAnsi="Comic Sans MS"/>
        </w:rPr>
        <w:t>including</w:t>
      </w:r>
      <w:r>
        <w:rPr>
          <w:rFonts w:ascii="Comic Sans MS" w:hAnsi="Comic Sans MS"/>
        </w:rPr>
        <w:t xml:space="preserve"> le</w:t>
      </w:r>
      <w:smartTag w:uri="urn:schemas-microsoft-com:office:smarttags" w:element="PersonName">
        <w:r>
          <w:rPr>
            <w:rFonts w:ascii="Comic Sans MS" w:hAnsi="Comic Sans MS"/>
          </w:rPr>
          <w:t>g</w:t>
        </w:r>
      </w:smartTag>
      <w:r>
        <w:rPr>
          <w:rFonts w:ascii="Comic Sans MS" w:hAnsi="Comic Sans MS"/>
        </w:rPr>
        <w:t xml:space="preserve">al </w:t>
      </w:r>
      <w:r w:rsidR="00B34C08">
        <w:rPr>
          <w:rFonts w:ascii="Comic Sans MS" w:hAnsi="Comic Sans MS"/>
        </w:rPr>
        <w:t xml:space="preserve">doctrine, access to justice, professional requirements and </w:t>
      </w:r>
      <w:r>
        <w:rPr>
          <w:rFonts w:ascii="Comic Sans MS" w:hAnsi="Comic Sans MS"/>
        </w:rPr>
        <w:t xml:space="preserve">skills development.  </w:t>
      </w:r>
    </w:p>
    <w:p w:rsidR="000A44C6" w:rsidRDefault="000A44C6">
      <w:pPr>
        <w:rPr>
          <w:rFonts w:ascii="Comic Sans MS" w:hAnsi="Comic Sans MS"/>
        </w:rPr>
      </w:pPr>
    </w:p>
    <w:p w:rsidR="00D13EC5" w:rsidRPr="00EF402A" w:rsidRDefault="009C5E8D">
      <w:pPr>
        <w:rPr>
          <w:rFonts w:ascii="Comic Sans MS" w:hAnsi="Comic Sans MS"/>
        </w:rPr>
      </w:pPr>
      <w:r>
        <w:rPr>
          <w:rFonts w:ascii="Comic Sans MS" w:hAnsi="Comic Sans MS"/>
        </w:rPr>
        <w:t xml:space="preserve">What should the reflective </w:t>
      </w:r>
      <w:r w:rsidR="009A336A">
        <w:rPr>
          <w:rFonts w:ascii="Comic Sans MS" w:hAnsi="Comic Sans MS"/>
        </w:rPr>
        <w:t>submissions</w:t>
      </w:r>
      <w:r w:rsidR="00EF402A" w:rsidRPr="00EF402A">
        <w:rPr>
          <w:rFonts w:ascii="Comic Sans MS" w:hAnsi="Comic Sans MS"/>
        </w:rPr>
        <w:t xml:space="preserve"> cover?</w:t>
      </w:r>
      <w:r w:rsidR="00EF402A">
        <w:rPr>
          <w:rFonts w:ascii="Comic Sans MS" w:hAnsi="Comic Sans MS"/>
        </w:rPr>
        <w:t xml:space="preserve"> </w:t>
      </w:r>
      <w:r w:rsidR="00B34C08">
        <w:rPr>
          <w:rFonts w:ascii="Comic Sans MS" w:hAnsi="Comic Sans MS"/>
        </w:rPr>
        <w:t xml:space="preserve">For students </w:t>
      </w:r>
      <w:r w:rsidR="005D6751">
        <w:rPr>
          <w:rFonts w:ascii="Comic Sans MS" w:hAnsi="Comic Sans MS"/>
        </w:rPr>
        <w:t xml:space="preserve"> </w:t>
      </w:r>
      <w:r w:rsidR="00B34C08">
        <w:rPr>
          <w:rFonts w:ascii="Comic Sans MS" w:hAnsi="Comic Sans MS"/>
        </w:rPr>
        <w:t>t</w:t>
      </w:r>
      <w:r w:rsidR="00EF402A">
        <w:rPr>
          <w:rFonts w:ascii="Comic Sans MS" w:hAnsi="Comic Sans MS"/>
        </w:rPr>
        <w:t>he learning</w:t>
      </w:r>
      <w:r>
        <w:rPr>
          <w:rFonts w:ascii="Comic Sans MS" w:hAnsi="Comic Sans MS"/>
        </w:rPr>
        <w:t xml:space="preserve"> outcomes for the module cover 3</w:t>
      </w:r>
      <w:r w:rsidR="00EF402A">
        <w:rPr>
          <w:rFonts w:ascii="Comic Sans MS" w:hAnsi="Comic Sans MS"/>
        </w:rPr>
        <w:t xml:space="preserve"> </w:t>
      </w:r>
      <w:r w:rsidR="00C57024">
        <w:rPr>
          <w:rFonts w:ascii="Comic Sans MS" w:hAnsi="Comic Sans MS"/>
        </w:rPr>
        <w:t xml:space="preserve">broad </w:t>
      </w:r>
      <w:r w:rsidR="00EF402A">
        <w:rPr>
          <w:rFonts w:ascii="Comic Sans MS" w:hAnsi="Comic Sans MS"/>
        </w:rPr>
        <w:t>issues – applicati</w:t>
      </w:r>
      <w:r>
        <w:rPr>
          <w:rFonts w:ascii="Comic Sans MS" w:hAnsi="Comic Sans MS"/>
        </w:rPr>
        <w:t xml:space="preserve">on of knowledge, use of skills and </w:t>
      </w:r>
      <w:r w:rsidR="00EF402A">
        <w:rPr>
          <w:rFonts w:ascii="Comic Sans MS" w:hAnsi="Comic Sans MS"/>
        </w:rPr>
        <w:t xml:space="preserve">understanding of professional practice issues. </w:t>
      </w:r>
      <w:r>
        <w:rPr>
          <w:rFonts w:ascii="Comic Sans MS" w:hAnsi="Comic Sans MS"/>
        </w:rPr>
        <w:t xml:space="preserve">The module learning outcomes are clearly stated ion the module outline contained in the Clinic handbook. </w:t>
      </w:r>
      <w:r w:rsidR="00EF402A">
        <w:rPr>
          <w:rFonts w:ascii="Comic Sans MS" w:hAnsi="Comic Sans MS"/>
        </w:rPr>
        <w:t xml:space="preserve">Your </w:t>
      </w:r>
      <w:r w:rsidR="009A336A">
        <w:rPr>
          <w:rFonts w:ascii="Comic Sans MS" w:hAnsi="Comic Sans MS"/>
        </w:rPr>
        <w:t>submissions</w:t>
      </w:r>
      <w:r w:rsidR="00EF402A">
        <w:rPr>
          <w:rFonts w:ascii="Comic Sans MS" w:hAnsi="Comic Sans MS"/>
        </w:rPr>
        <w:t xml:space="preserve"> should </w:t>
      </w:r>
      <w:r w:rsidR="00B34C08">
        <w:rPr>
          <w:rFonts w:ascii="Comic Sans MS" w:hAnsi="Comic Sans MS"/>
        </w:rPr>
        <w:t xml:space="preserve">therefore </w:t>
      </w:r>
      <w:r w:rsidR="00EF402A">
        <w:rPr>
          <w:rFonts w:ascii="Comic Sans MS" w:hAnsi="Comic Sans MS"/>
        </w:rPr>
        <w:t>cover the following:</w:t>
      </w:r>
    </w:p>
    <w:p w:rsidR="00EF402A" w:rsidRDefault="00EF402A"/>
    <w:p w:rsidR="00D13EC5" w:rsidRDefault="00D13EC5">
      <w:pPr>
        <w:pStyle w:val="BodyText"/>
        <w:spacing w:before="0" w:after="0" w:line="240" w:lineRule="auto"/>
      </w:pPr>
      <w:r>
        <w:t xml:space="preserve">1.      </w:t>
      </w:r>
      <w:r w:rsidR="00EF402A" w:rsidRPr="00EF402A">
        <w:rPr>
          <w:u w:val="single"/>
        </w:rPr>
        <w:t xml:space="preserve">Sourcing and </w:t>
      </w:r>
      <w:r w:rsidR="00EF402A" w:rsidRPr="00EF402A">
        <w:rPr>
          <w:bCs/>
          <w:u w:val="single"/>
        </w:rPr>
        <w:t>a</w:t>
      </w:r>
      <w:r w:rsidRPr="00EF402A">
        <w:rPr>
          <w:bCs/>
          <w:u w:val="single"/>
        </w:rPr>
        <w:t>pplication</w:t>
      </w:r>
      <w:r>
        <w:rPr>
          <w:bCs/>
          <w:u w:val="single"/>
        </w:rPr>
        <w:t xml:space="preserve"> of knowledge of substantive law and any relevant rules of procedure</w:t>
      </w:r>
      <w:r>
        <w:t xml:space="preserve"> </w:t>
      </w:r>
    </w:p>
    <w:p w:rsidR="00D13EC5" w:rsidRDefault="00D13EC5">
      <w:pPr>
        <w:pStyle w:val="FootnoteText"/>
        <w:rPr>
          <w:sz w:val="24"/>
          <w:szCs w:val="24"/>
        </w:rPr>
      </w:pPr>
    </w:p>
    <w:p w:rsidR="00D13EC5" w:rsidRDefault="00D13EC5">
      <w:pPr>
        <w:pStyle w:val="FootnoteText"/>
        <w:rPr>
          <w:sz w:val="24"/>
          <w:szCs w:val="24"/>
        </w:rPr>
      </w:pPr>
      <w:r>
        <w:rPr>
          <w:sz w:val="24"/>
          <w:szCs w:val="24"/>
        </w:rPr>
        <w:t xml:space="preserve">You have been working in a legal setting – </w:t>
      </w:r>
      <w:r w:rsidR="00451DA2">
        <w:rPr>
          <w:sz w:val="24"/>
          <w:szCs w:val="24"/>
        </w:rPr>
        <w:t xml:space="preserve">for example </w:t>
      </w:r>
      <w:r>
        <w:rPr>
          <w:sz w:val="24"/>
          <w:szCs w:val="24"/>
        </w:rPr>
        <w:t xml:space="preserve">addressing legal problems of individual clients or showing how the law or legal system works to client or potential client groups.  The </w:t>
      </w:r>
      <w:r w:rsidR="008B6224">
        <w:rPr>
          <w:sz w:val="24"/>
          <w:szCs w:val="24"/>
        </w:rPr>
        <w:t>examiner</w:t>
      </w:r>
      <w:r>
        <w:rPr>
          <w:sz w:val="24"/>
          <w:szCs w:val="24"/>
        </w:rPr>
        <w:t xml:space="preserve"> needs to know what law you have used, and to find evidence of your </w:t>
      </w:r>
      <w:r w:rsidR="005D6751">
        <w:rPr>
          <w:sz w:val="24"/>
          <w:szCs w:val="24"/>
        </w:rPr>
        <w:t>ability to use it</w:t>
      </w:r>
      <w:r>
        <w:rPr>
          <w:sz w:val="24"/>
          <w:szCs w:val="24"/>
        </w:rPr>
        <w:t xml:space="preserve"> </w:t>
      </w:r>
      <w:r w:rsidR="005D6751">
        <w:rPr>
          <w:sz w:val="24"/>
          <w:szCs w:val="24"/>
        </w:rPr>
        <w:t>to formulate questions and to generate solutions. Y</w:t>
      </w:r>
      <w:r w:rsidR="00451DA2">
        <w:rPr>
          <w:sz w:val="24"/>
          <w:szCs w:val="24"/>
        </w:rPr>
        <w:t>ou should attempt to reflect both on your own skil</w:t>
      </w:r>
      <w:r w:rsidR="00CD7684">
        <w:rPr>
          <w:sz w:val="24"/>
          <w:szCs w:val="24"/>
        </w:rPr>
        <w:t>l in researching and applying the findings of that research</w:t>
      </w:r>
      <w:r w:rsidR="00451DA2">
        <w:rPr>
          <w:sz w:val="24"/>
          <w:szCs w:val="24"/>
        </w:rPr>
        <w:t>, but also on the possible issues which arise in this area of law and legal service</w:t>
      </w:r>
      <w:r>
        <w:rPr>
          <w:sz w:val="24"/>
          <w:szCs w:val="24"/>
        </w:rPr>
        <w:t xml:space="preserve">.  It is unlikely you will already know all the relevant law and procedure for all the tasks you will undertake </w:t>
      </w:r>
      <w:r w:rsidR="00EF402A">
        <w:rPr>
          <w:sz w:val="24"/>
          <w:szCs w:val="24"/>
        </w:rPr>
        <w:t>in the Clinic</w:t>
      </w:r>
      <w:r>
        <w:rPr>
          <w:sz w:val="24"/>
          <w:szCs w:val="24"/>
        </w:rPr>
        <w:t xml:space="preserve">; if you do you will still need to check how it applies and whether there have been any new developments.  If you are doing </w:t>
      </w:r>
      <w:r w:rsidR="00CD7684">
        <w:rPr>
          <w:sz w:val="24"/>
          <w:szCs w:val="24"/>
        </w:rPr>
        <w:t xml:space="preserve">any legal literacy work (for example, </w:t>
      </w:r>
      <w:r w:rsidR="00281982" w:rsidRPr="00EF402A">
        <w:rPr>
          <w:i/>
          <w:sz w:val="24"/>
          <w:szCs w:val="24"/>
        </w:rPr>
        <w:t>Streetlaw</w:t>
      </w:r>
      <w:r w:rsidR="00CD7684">
        <w:rPr>
          <w:i/>
          <w:sz w:val="24"/>
          <w:szCs w:val="24"/>
        </w:rPr>
        <w:t>)</w:t>
      </w:r>
      <w:r w:rsidRPr="00EF402A">
        <w:rPr>
          <w:i/>
          <w:sz w:val="24"/>
          <w:szCs w:val="24"/>
        </w:rPr>
        <w:t xml:space="preserve"> </w:t>
      </w:r>
      <w:r>
        <w:rPr>
          <w:sz w:val="24"/>
          <w:szCs w:val="24"/>
        </w:rPr>
        <w:t xml:space="preserve">you quite probably know more than you </w:t>
      </w:r>
      <w:r w:rsidR="002A55A2">
        <w:rPr>
          <w:sz w:val="24"/>
          <w:szCs w:val="24"/>
        </w:rPr>
        <w:t>could usefully get across to the target group,</w:t>
      </w:r>
      <w:r>
        <w:rPr>
          <w:sz w:val="24"/>
          <w:szCs w:val="24"/>
        </w:rPr>
        <w:t xml:space="preserve"> at least in some of the aspects, but there will be </w:t>
      </w:r>
      <w:r w:rsidR="00EF402A">
        <w:rPr>
          <w:sz w:val="24"/>
          <w:szCs w:val="24"/>
        </w:rPr>
        <w:t>issues</w:t>
      </w:r>
      <w:r>
        <w:rPr>
          <w:sz w:val="24"/>
          <w:szCs w:val="24"/>
        </w:rPr>
        <w:t xml:space="preserve"> relevant to the client group which are quite specialised, where </w:t>
      </w:r>
      <w:r w:rsidR="00EF402A">
        <w:rPr>
          <w:sz w:val="24"/>
          <w:szCs w:val="24"/>
        </w:rPr>
        <w:t xml:space="preserve">further </w:t>
      </w:r>
      <w:r>
        <w:rPr>
          <w:sz w:val="24"/>
          <w:szCs w:val="24"/>
        </w:rPr>
        <w:t>checking</w:t>
      </w:r>
      <w:r w:rsidR="002A55A2">
        <w:rPr>
          <w:sz w:val="24"/>
          <w:szCs w:val="24"/>
        </w:rPr>
        <w:t xml:space="preserve"> and research</w:t>
      </w:r>
      <w:r>
        <w:rPr>
          <w:sz w:val="24"/>
          <w:szCs w:val="24"/>
        </w:rPr>
        <w:t xml:space="preserve"> </w:t>
      </w:r>
      <w:r w:rsidR="00C57024">
        <w:rPr>
          <w:sz w:val="24"/>
          <w:szCs w:val="24"/>
        </w:rPr>
        <w:t>is</w:t>
      </w:r>
      <w:r>
        <w:rPr>
          <w:sz w:val="24"/>
          <w:szCs w:val="24"/>
        </w:rPr>
        <w:t xml:space="preserve"> needed.  So knowledge and </w:t>
      </w:r>
      <w:r>
        <w:rPr>
          <w:sz w:val="24"/>
          <w:szCs w:val="24"/>
        </w:rPr>
        <w:lastRenderedPageBreak/>
        <w:t>understanding is not a test of what you know before you start, but what you know plus what you recognise you need to find out</w:t>
      </w:r>
      <w:r w:rsidR="00C57024">
        <w:rPr>
          <w:sz w:val="24"/>
          <w:szCs w:val="24"/>
        </w:rPr>
        <w:t xml:space="preserve"> </w:t>
      </w:r>
      <w:r w:rsidR="002A55A2">
        <w:rPr>
          <w:sz w:val="24"/>
          <w:szCs w:val="24"/>
        </w:rPr>
        <w:t>plus</w:t>
      </w:r>
      <w:r w:rsidR="00C57024">
        <w:rPr>
          <w:sz w:val="24"/>
          <w:szCs w:val="24"/>
        </w:rPr>
        <w:t>,</w:t>
      </w:r>
      <w:r w:rsidR="002A55A2">
        <w:rPr>
          <w:sz w:val="24"/>
          <w:szCs w:val="24"/>
        </w:rPr>
        <w:t xml:space="preserve"> above all</w:t>
      </w:r>
      <w:r w:rsidR="00C57024">
        <w:rPr>
          <w:sz w:val="24"/>
          <w:szCs w:val="24"/>
        </w:rPr>
        <w:t>,</w:t>
      </w:r>
      <w:r w:rsidR="002A55A2">
        <w:rPr>
          <w:sz w:val="24"/>
          <w:szCs w:val="24"/>
        </w:rPr>
        <w:t xml:space="preserve"> what use you can make of it</w:t>
      </w:r>
      <w:r>
        <w:rPr>
          <w:sz w:val="24"/>
          <w:szCs w:val="24"/>
        </w:rPr>
        <w:t xml:space="preserve">.  In your </w:t>
      </w:r>
      <w:r w:rsidR="009A336A">
        <w:rPr>
          <w:sz w:val="24"/>
          <w:szCs w:val="24"/>
        </w:rPr>
        <w:t>submissions</w:t>
      </w:r>
      <w:r>
        <w:rPr>
          <w:sz w:val="24"/>
          <w:szCs w:val="24"/>
        </w:rPr>
        <w:t xml:space="preserve"> it is not necessary to describe th</w:t>
      </w:r>
      <w:r w:rsidR="00EF402A">
        <w:rPr>
          <w:sz w:val="24"/>
          <w:szCs w:val="24"/>
        </w:rPr>
        <w:t>e law/procedure in full – cross-</w:t>
      </w:r>
      <w:r>
        <w:rPr>
          <w:sz w:val="24"/>
          <w:szCs w:val="24"/>
        </w:rPr>
        <w:t xml:space="preserve">refer to your journal, teaching materials, research results or, suitably anonymised, client file </w:t>
      </w:r>
      <w:r w:rsidR="002A55A2">
        <w:rPr>
          <w:sz w:val="24"/>
          <w:szCs w:val="24"/>
        </w:rPr>
        <w:t>material</w:t>
      </w:r>
      <w:r>
        <w:rPr>
          <w:sz w:val="24"/>
          <w:szCs w:val="24"/>
        </w:rPr>
        <w:t xml:space="preserve">.  What counts is showing how you identified what was relevant, how you used it to move towards a solution to a problem, how </w:t>
      </w:r>
      <w:r w:rsidR="002A55A2">
        <w:rPr>
          <w:sz w:val="24"/>
          <w:szCs w:val="24"/>
        </w:rPr>
        <w:t xml:space="preserve">and what </w:t>
      </w:r>
      <w:r w:rsidR="00285F28">
        <w:rPr>
          <w:sz w:val="24"/>
          <w:szCs w:val="24"/>
        </w:rPr>
        <w:t>you thought about it</w:t>
      </w:r>
      <w:r w:rsidR="00CD7684">
        <w:rPr>
          <w:sz w:val="24"/>
          <w:szCs w:val="24"/>
        </w:rPr>
        <w:t>.  Y</w:t>
      </w:r>
      <w:r>
        <w:rPr>
          <w:sz w:val="24"/>
          <w:szCs w:val="24"/>
        </w:rPr>
        <w:t xml:space="preserve">ou need to refer to the sources of evidence that allow the </w:t>
      </w:r>
      <w:r w:rsidR="008B6224">
        <w:rPr>
          <w:sz w:val="24"/>
          <w:szCs w:val="24"/>
        </w:rPr>
        <w:t>examiner</w:t>
      </w:r>
      <w:r>
        <w:rPr>
          <w:sz w:val="24"/>
          <w:szCs w:val="24"/>
        </w:rPr>
        <w:t xml:space="preserve"> to conclude that your use of the law, and w</w:t>
      </w:r>
      <w:r w:rsidR="00EF402A">
        <w:rPr>
          <w:sz w:val="24"/>
          <w:szCs w:val="24"/>
        </w:rPr>
        <w:t>here appropriate your research</w:t>
      </w:r>
      <w:r>
        <w:rPr>
          <w:sz w:val="24"/>
          <w:szCs w:val="24"/>
        </w:rPr>
        <w:t xml:space="preserve">, </w:t>
      </w:r>
      <w:r w:rsidR="00EF402A">
        <w:rPr>
          <w:sz w:val="24"/>
          <w:szCs w:val="24"/>
        </w:rPr>
        <w:t>was</w:t>
      </w:r>
      <w:r>
        <w:rPr>
          <w:sz w:val="24"/>
          <w:szCs w:val="24"/>
        </w:rPr>
        <w:t xml:space="preserve"> appropriate, up to date, relevant and accurate.  In relation to demonstrating your ability to suggest solutions to problems you need t</w:t>
      </w:r>
      <w:r w:rsidR="00285F28">
        <w:rPr>
          <w:sz w:val="24"/>
          <w:szCs w:val="24"/>
        </w:rPr>
        <w:t>o show how the law appl</w:t>
      </w:r>
      <w:r w:rsidR="00EF402A">
        <w:rPr>
          <w:sz w:val="24"/>
          <w:szCs w:val="24"/>
        </w:rPr>
        <w:t>ies</w:t>
      </w:r>
      <w:r w:rsidR="00285F28">
        <w:rPr>
          <w:sz w:val="24"/>
          <w:szCs w:val="24"/>
        </w:rPr>
        <w:t xml:space="preserve">. </w:t>
      </w:r>
      <w:r>
        <w:rPr>
          <w:sz w:val="24"/>
          <w:szCs w:val="24"/>
        </w:rPr>
        <w:t xml:space="preserve">Solutions to problems can include </w:t>
      </w:r>
      <w:r w:rsidR="00C57024">
        <w:rPr>
          <w:sz w:val="24"/>
          <w:szCs w:val="24"/>
        </w:rPr>
        <w:t xml:space="preserve">improving levels of </w:t>
      </w:r>
      <w:r>
        <w:rPr>
          <w:sz w:val="24"/>
          <w:szCs w:val="24"/>
        </w:rPr>
        <w:t xml:space="preserve">legal literacy </w:t>
      </w:r>
      <w:r w:rsidR="00285F28">
        <w:rPr>
          <w:sz w:val="24"/>
          <w:szCs w:val="24"/>
        </w:rPr>
        <w:t>(awareness of rights and responsibilities) and alternative means of resolving disputes</w:t>
      </w:r>
      <w:r w:rsidR="00EF402A">
        <w:rPr>
          <w:sz w:val="24"/>
          <w:szCs w:val="24"/>
        </w:rPr>
        <w:t>,</w:t>
      </w:r>
      <w:r w:rsidR="00285F28">
        <w:rPr>
          <w:sz w:val="24"/>
          <w:szCs w:val="24"/>
        </w:rPr>
        <w:t xml:space="preserve"> other than through litigation.</w:t>
      </w:r>
    </w:p>
    <w:p w:rsidR="00D1218F" w:rsidRDefault="00D1218F">
      <w:pPr>
        <w:pStyle w:val="FootnoteText"/>
        <w:rPr>
          <w:sz w:val="24"/>
          <w:szCs w:val="24"/>
        </w:rPr>
      </w:pPr>
    </w:p>
    <w:p w:rsidR="00D1218F" w:rsidRDefault="00D1218F">
      <w:pPr>
        <w:pStyle w:val="FootnoteText"/>
        <w:rPr>
          <w:sz w:val="24"/>
          <w:szCs w:val="24"/>
        </w:rPr>
      </w:pPr>
      <w:r>
        <w:rPr>
          <w:sz w:val="24"/>
          <w:szCs w:val="24"/>
        </w:rPr>
        <w:t xml:space="preserve">Year 3 students are also required to address issues of law reform. This is set out in MLO 4 in the module outline. Year 2 students are only required to deal with MLOs 1-3. </w:t>
      </w:r>
    </w:p>
    <w:p w:rsidR="00D13EC5" w:rsidRDefault="00D13EC5">
      <w:pPr>
        <w:jc w:val="center"/>
        <w:rPr>
          <w:rFonts w:ascii="Comic Sans MS" w:hAnsi="Comic Sans MS"/>
        </w:rPr>
      </w:pPr>
    </w:p>
    <w:p w:rsidR="00D13EC5" w:rsidRPr="00D442E0" w:rsidRDefault="00D13EC5">
      <w:pPr>
        <w:rPr>
          <w:rFonts w:ascii="Comic Sans MS" w:hAnsi="Comic Sans MS"/>
          <w:szCs w:val="20"/>
        </w:rPr>
      </w:pPr>
      <w:r w:rsidRPr="00D442E0">
        <w:rPr>
          <w:rFonts w:ascii="Comic Sans MS" w:hAnsi="Comic Sans MS"/>
        </w:rPr>
        <w:t>2.</w:t>
      </w:r>
      <w:r w:rsidRPr="00D442E0">
        <w:rPr>
          <w:rFonts w:ascii="Comic Sans MS" w:hAnsi="Comic Sans MS"/>
        </w:rPr>
        <w:tab/>
      </w:r>
      <w:r w:rsidR="00D1218F" w:rsidRPr="00D1218F">
        <w:rPr>
          <w:rFonts w:ascii="Comic Sans MS" w:hAnsi="Comic Sans MS"/>
          <w:u w:val="single"/>
        </w:rPr>
        <w:t>Relevance and a</w:t>
      </w:r>
      <w:r w:rsidRPr="00D1218F">
        <w:rPr>
          <w:rFonts w:ascii="Comic Sans MS" w:hAnsi="Comic Sans MS"/>
          <w:szCs w:val="20"/>
          <w:u w:val="single"/>
        </w:rPr>
        <w:t>pplication</w:t>
      </w:r>
      <w:r w:rsidRPr="00D442E0">
        <w:rPr>
          <w:rFonts w:ascii="Comic Sans MS" w:hAnsi="Comic Sans MS"/>
          <w:szCs w:val="20"/>
          <w:u w:val="single"/>
        </w:rPr>
        <w:t xml:space="preserve"> of legal skills</w:t>
      </w:r>
      <w:r w:rsidRPr="00D442E0">
        <w:rPr>
          <w:rFonts w:ascii="Comic Sans MS" w:hAnsi="Comic Sans MS"/>
          <w:szCs w:val="20"/>
        </w:rPr>
        <w:t xml:space="preserve"> </w:t>
      </w:r>
    </w:p>
    <w:p w:rsidR="00D13EC5" w:rsidRDefault="00D13EC5">
      <w:pPr>
        <w:rPr>
          <w:rFonts w:ascii="Comic Sans MS" w:hAnsi="Comic Sans MS"/>
          <w:szCs w:val="20"/>
        </w:rPr>
      </w:pPr>
    </w:p>
    <w:p w:rsidR="00D13EC5" w:rsidRDefault="00867783">
      <w:pPr>
        <w:rPr>
          <w:rFonts w:ascii="Comic Sans MS" w:hAnsi="Comic Sans MS"/>
          <w:szCs w:val="20"/>
        </w:rPr>
      </w:pPr>
      <w:r>
        <w:rPr>
          <w:rFonts w:ascii="Comic Sans MS" w:hAnsi="Comic Sans MS"/>
          <w:szCs w:val="20"/>
        </w:rPr>
        <w:t xml:space="preserve">In the Clinic skills are not </w:t>
      </w:r>
      <w:r w:rsidR="004C234E">
        <w:rPr>
          <w:rFonts w:ascii="Comic Sans MS" w:hAnsi="Comic Sans MS"/>
          <w:szCs w:val="20"/>
        </w:rPr>
        <w:t xml:space="preserve">(although if the outcomes were changed, could be) </w:t>
      </w:r>
      <w:r>
        <w:rPr>
          <w:rFonts w:ascii="Comic Sans MS" w:hAnsi="Comic Sans MS"/>
          <w:szCs w:val="20"/>
        </w:rPr>
        <w:t>assessed in themselves. They are simply tools you will need to carry out the required tasks. None the less you do need to reflect on the application of those skills as they enable you to fully engage with the work of the Clinic and give you access to the world of th</w:t>
      </w:r>
      <w:r w:rsidR="00CD7684">
        <w:rPr>
          <w:rFonts w:ascii="Comic Sans MS" w:hAnsi="Comic Sans MS"/>
          <w:szCs w:val="20"/>
        </w:rPr>
        <w:t xml:space="preserve">e practising lawyer. It is this </w:t>
      </w:r>
      <w:r>
        <w:rPr>
          <w:rFonts w:ascii="Comic Sans MS" w:hAnsi="Comic Sans MS"/>
          <w:szCs w:val="20"/>
        </w:rPr>
        <w:t xml:space="preserve">practice context that your work will be carried out in and on which you must demonstrate critical reflection. </w:t>
      </w:r>
      <w:r w:rsidR="00D13EC5">
        <w:rPr>
          <w:rFonts w:ascii="Comic Sans MS" w:hAnsi="Comic Sans MS"/>
          <w:szCs w:val="20"/>
        </w:rPr>
        <w:t xml:space="preserve">Your </w:t>
      </w:r>
      <w:r w:rsidR="009A336A">
        <w:rPr>
          <w:rFonts w:ascii="Comic Sans MS" w:hAnsi="Comic Sans MS"/>
          <w:szCs w:val="20"/>
        </w:rPr>
        <w:t>submissions</w:t>
      </w:r>
      <w:r w:rsidR="00D13EC5">
        <w:rPr>
          <w:rFonts w:ascii="Comic Sans MS" w:hAnsi="Comic Sans MS"/>
          <w:szCs w:val="20"/>
        </w:rPr>
        <w:t xml:space="preserve"> should </w:t>
      </w:r>
      <w:r>
        <w:rPr>
          <w:rFonts w:ascii="Comic Sans MS" w:hAnsi="Comic Sans MS"/>
          <w:szCs w:val="20"/>
        </w:rPr>
        <w:t xml:space="preserve">therefore </w:t>
      </w:r>
      <w:r w:rsidR="00D442E0">
        <w:rPr>
          <w:rFonts w:ascii="Comic Sans MS" w:hAnsi="Comic Sans MS"/>
          <w:szCs w:val="20"/>
        </w:rPr>
        <w:t xml:space="preserve">provide evidence of your experience in </w:t>
      </w:r>
      <w:r w:rsidR="00EF402A">
        <w:rPr>
          <w:rFonts w:ascii="Comic Sans MS" w:hAnsi="Comic Sans MS"/>
          <w:szCs w:val="20"/>
        </w:rPr>
        <w:t>a range of skills including</w:t>
      </w:r>
      <w:r w:rsidR="00D13EC5">
        <w:rPr>
          <w:rFonts w:ascii="Comic Sans MS" w:hAnsi="Comic Sans MS"/>
          <w:szCs w:val="20"/>
        </w:rPr>
        <w:t xml:space="preserve">: </w:t>
      </w:r>
    </w:p>
    <w:p w:rsidR="00D13EC5" w:rsidRDefault="00D13EC5">
      <w:pPr>
        <w:rPr>
          <w:rFonts w:ascii="Comic Sans MS" w:hAnsi="Comic Sans MS"/>
          <w:szCs w:val="20"/>
        </w:rPr>
      </w:pPr>
    </w:p>
    <w:p w:rsidR="00D13EC5" w:rsidRDefault="00EF402A">
      <w:pPr>
        <w:numPr>
          <w:ilvl w:val="0"/>
          <w:numId w:val="6"/>
        </w:numPr>
        <w:rPr>
          <w:rFonts w:ascii="Comic Sans MS" w:hAnsi="Comic Sans MS"/>
          <w:szCs w:val="20"/>
        </w:rPr>
      </w:pPr>
      <w:r>
        <w:rPr>
          <w:rFonts w:ascii="Comic Sans MS" w:hAnsi="Comic Sans MS"/>
          <w:szCs w:val="20"/>
        </w:rPr>
        <w:t>interviewing</w:t>
      </w:r>
      <w:r w:rsidR="00D13EC5">
        <w:rPr>
          <w:rFonts w:ascii="Comic Sans MS" w:hAnsi="Comic Sans MS"/>
          <w:szCs w:val="20"/>
        </w:rPr>
        <w:t xml:space="preserve">; </w:t>
      </w:r>
    </w:p>
    <w:p w:rsidR="00D13EC5" w:rsidRDefault="00D13EC5">
      <w:pPr>
        <w:numPr>
          <w:ilvl w:val="0"/>
          <w:numId w:val="6"/>
        </w:numPr>
        <w:rPr>
          <w:rFonts w:ascii="Comic Sans MS" w:hAnsi="Comic Sans MS"/>
          <w:szCs w:val="20"/>
        </w:rPr>
      </w:pPr>
      <w:r>
        <w:rPr>
          <w:rFonts w:ascii="Comic Sans MS" w:hAnsi="Comic Sans MS"/>
          <w:szCs w:val="20"/>
        </w:rPr>
        <w:t xml:space="preserve">writing/drafting; </w:t>
      </w:r>
    </w:p>
    <w:p w:rsidR="00D13EC5" w:rsidRDefault="00D13EC5">
      <w:pPr>
        <w:numPr>
          <w:ilvl w:val="0"/>
          <w:numId w:val="6"/>
        </w:numPr>
        <w:rPr>
          <w:rFonts w:ascii="Comic Sans MS" w:hAnsi="Comic Sans MS"/>
          <w:szCs w:val="20"/>
        </w:rPr>
      </w:pPr>
      <w:r>
        <w:rPr>
          <w:rFonts w:ascii="Comic Sans MS" w:hAnsi="Comic Sans MS"/>
          <w:szCs w:val="20"/>
        </w:rPr>
        <w:t xml:space="preserve">advocacy/presentation; </w:t>
      </w:r>
    </w:p>
    <w:p w:rsidR="00EF402A" w:rsidRDefault="00D13EC5">
      <w:pPr>
        <w:numPr>
          <w:ilvl w:val="0"/>
          <w:numId w:val="6"/>
        </w:numPr>
        <w:rPr>
          <w:rFonts w:ascii="Comic Sans MS" w:hAnsi="Comic Sans MS"/>
          <w:szCs w:val="20"/>
        </w:rPr>
      </w:pPr>
      <w:r>
        <w:rPr>
          <w:rFonts w:ascii="Comic Sans MS" w:hAnsi="Comic Sans MS"/>
          <w:szCs w:val="20"/>
        </w:rPr>
        <w:t xml:space="preserve">applied legal research; </w:t>
      </w:r>
    </w:p>
    <w:p w:rsidR="00D13EC5" w:rsidRDefault="00EF402A">
      <w:pPr>
        <w:numPr>
          <w:ilvl w:val="0"/>
          <w:numId w:val="6"/>
        </w:numPr>
        <w:rPr>
          <w:rFonts w:ascii="Comic Sans MS" w:hAnsi="Comic Sans MS"/>
          <w:szCs w:val="20"/>
        </w:rPr>
      </w:pPr>
      <w:r>
        <w:rPr>
          <w:rFonts w:ascii="Comic Sans MS" w:hAnsi="Comic Sans MS"/>
          <w:szCs w:val="20"/>
        </w:rPr>
        <w:t xml:space="preserve">case and file management; </w:t>
      </w:r>
      <w:r w:rsidR="00D13EC5">
        <w:rPr>
          <w:rFonts w:ascii="Comic Sans MS" w:hAnsi="Comic Sans MS"/>
          <w:szCs w:val="20"/>
        </w:rPr>
        <w:t xml:space="preserve">and </w:t>
      </w:r>
    </w:p>
    <w:p w:rsidR="00D13EC5" w:rsidRDefault="000E0CB7">
      <w:pPr>
        <w:numPr>
          <w:ilvl w:val="0"/>
          <w:numId w:val="6"/>
        </w:numPr>
        <w:rPr>
          <w:rFonts w:ascii="Comic Sans MS" w:hAnsi="Comic Sans MS"/>
          <w:szCs w:val="20"/>
        </w:rPr>
      </w:pPr>
      <w:r>
        <w:rPr>
          <w:rFonts w:ascii="Comic Sans MS" w:hAnsi="Comic Sans MS"/>
          <w:szCs w:val="20"/>
        </w:rPr>
        <w:t xml:space="preserve">problem-solving (including possibly </w:t>
      </w:r>
      <w:r w:rsidR="00D13EC5">
        <w:rPr>
          <w:rFonts w:ascii="Comic Sans MS" w:hAnsi="Comic Sans MS"/>
          <w:szCs w:val="20"/>
        </w:rPr>
        <w:t>dispute resolution</w:t>
      </w:r>
      <w:r>
        <w:rPr>
          <w:rFonts w:ascii="Comic Sans MS" w:hAnsi="Comic Sans MS"/>
          <w:szCs w:val="20"/>
        </w:rPr>
        <w:t>)</w:t>
      </w:r>
      <w:r w:rsidR="00D13EC5">
        <w:rPr>
          <w:rFonts w:ascii="Comic Sans MS" w:hAnsi="Comic Sans MS"/>
          <w:szCs w:val="20"/>
        </w:rPr>
        <w:t xml:space="preserve">.  </w:t>
      </w:r>
    </w:p>
    <w:p w:rsidR="00D13EC5" w:rsidRDefault="00D13EC5">
      <w:pPr>
        <w:pStyle w:val="Header"/>
        <w:tabs>
          <w:tab w:val="clear" w:pos="4153"/>
          <w:tab w:val="clear" w:pos="8306"/>
        </w:tabs>
      </w:pPr>
    </w:p>
    <w:p w:rsidR="00D13EC5" w:rsidRDefault="00D13EC5">
      <w:pPr>
        <w:rPr>
          <w:rFonts w:ascii="Comic Sans MS" w:hAnsi="Comic Sans MS"/>
          <w:szCs w:val="20"/>
        </w:rPr>
      </w:pPr>
      <w:r>
        <w:rPr>
          <w:rFonts w:ascii="Comic Sans MS" w:hAnsi="Comic Sans MS"/>
          <w:szCs w:val="20"/>
        </w:rPr>
        <w:t xml:space="preserve">You will, through reference to your use of these skills, be able to demonstrate graduate level abilities such as evaluation of argument and data, framing questions and suggesting solutions; and you will be able to demonstrate aspects of your communication skills.  You need to show evidence of what more you need </w:t>
      </w:r>
      <w:r>
        <w:rPr>
          <w:rFonts w:ascii="Comic Sans MS" w:hAnsi="Comic Sans MS"/>
          <w:szCs w:val="20"/>
        </w:rPr>
        <w:lastRenderedPageBreak/>
        <w:t>to learn and how you can impr</w:t>
      </w:r>
      <w:r w:rsidR="00CD7684">
        <w:rPr>
          <w:rFonts w:ascii="Comic Sans MS" w:hAnsi="Comic Sans MS"/>
          <w:szCs w:val="20"/>
        </w:rPr>
        <w:t xml:space="preserve">ove your skill.  Remember that </w:t>
      </w:r>
      <w:r>
        <w:rPr>
          <w:rFonts w:ascii="Comic Sans MS" w:hAnsi="Comic Sans MS"/>
          <w:szCs w:val="20"/>
        </w:rPr>
        <w:t xml:space="preserve">assuming appropriate responsibility (and accepting guidance) is </w:t>
      </w:r>
      <w:r w:rsidR="00C57024">
        <w:rPr>
          <w:rFonts w:ascii="Comic Sans MS" w:hAnsi="Comic Sans MS"/>
          <w:szCs w:val="20"/>
        </w:rPr>
        <w:t xml:space="preserve">an </w:t>
      </w:r>
      <w:r>
        <w:rPr>
          <w:rFonts w:ascii="Comic Sans MS" w:hAnsi="Comic Sans MS"/>
          <w:szCs w:val="20"/>
        </w:rPr>
        <w:t>important</w:t>
      </w:r>
      <w:r w:rsidR="00C57024">
        <w:rPr>
          <w:rFonts w:ascii="Comic Sans MS" w:hAnsi="Comic Sans MS"/>
          <w:szCs w:val="20"/>
        </w:rPr>
        <w:t xml:space="preserve"> factor</w:t>
      </w:r>
      <w:r>
        <w:rPr>
          <w:rFonts w:ascii="Comic Sans MS" w:hAnsi="Comic Sans MS"/>
          <w:szCs w:val="20"/>
        </w:rPr>
        <w:t xml:space="preserve">. </w:t>
      </w:r>
      <w:r w:rsidR="002A55A2">
        <w:rPr>
          <w:rFonts w:ascii="Comic Sans MS" w:hAnsi="Comic Sans MS"/>
          <w:szCs w:val="20"/>
        </w:rPr>
        <w:t xml:space="preserve"> The ability to reflect on your own skill and the role of skills within legal service delivery should </w:t>
      </w:r>
      <w:r w:rsidR="00C57024">
        <w:rPr>
          <w:rFonts w:ascii="Comic Sans MS" w:hAnsi="Comic Sans MS"/>
          <w:szCs w:val="20"/>
        </w:rPr>
        <w:t>also</w:t>
      </w:r>
      <w:r w:rsidR="002A55A2">
        <w:rPr>
          <w:rFonts w:ascii="Comic Sans MS" w:hAnsi="Comic Sans MS"/>
          <w:szCs w:val="20"/>
        </w:rPr>
        <w:t xml:space="preserve"> be considered. </w:t>
      </w:r>
    </w:p>
    <w:p w:rsidR="00D13EC5" w:rsidRDefault="00D13EC5">
      <w:pPr>
        <w:jc w:val="center"/>
        <w:rPr>
          <w:rFonts w:ascii="Comic Sans MS" w:hAnsi="Comic Sans MS"/>
        </w:rPr>
      </w:pPr>
    </w:p>
    <w:p w:rsidR="00D13EC5" w:rsidRDefault="00D13EC5">
      <w:pPr>
        <w:pStyle w:val="FootnoteText"/>
        <w:rPr>
          <w:bCs/>
          <w:sz w:val="24"/>
        </w:rPr>
      </w:pPr>
      <w:r>
        <w:rPr>
          <w:bCs/>
          <w:sz w:val="24"/>
        </w:rPr>
        <w:t>3.</w:t>
      </w:r>
      <w:r>
        <w:rPr>
          <w:bCs/>
          <w:sz w:val="24"/>
        </w:rPr>
        <w:tab/>
      </w:r>
      <w:r>
        <w:rPr>
          <w:bCs/>
          <w:sz w:val="24"/>
          <w:u w:val="single"/>
        </w:rPr>
        <w:t>Critical understanding of</w:t>
      </w:r>
      <w:r w:rsidR="00D1218F">
        <w:rPr>
          <w:bCs/>
          <w:sz w:val="24"/>
          <w:u w:val="single"/>
        </w:rPr>
        <w:t xml:space="preserve"> legal process and </w:t>
      </w:r>
      <w:r>
        <w:rPr>
          <w:bCs/>
          <w:sz w:val="24"/>
          <w:u w:val="single"/>
        </w:rPr>
        <w:t>professional practice considerations</w:t>
      </w:r>
      <w:r>
        <w:rPr>
          <w:bCs/>
          <w:sz w:val="24"/>
        </w:rPr>
        <w:t xml:space="preserve"> </w:t>
      </w:r>
    </w:p>
    <w:p w:rsidR="00D13EC5" w:rsidRDefault="00D13EC5">
      <w:pPr>
        <w:rPr>
          <w:rFonts w:ascii="Comic Sans MS" w:hAnsi="Comic Sans MS"/>
        </w:rPr>
      </w:pPr>
    </w:p>
    <w:p w:rsidR="00D13EC5" w:rsidRDefault="000E0CB7">
      <w:pPr>
        <w:rPr>
          <w:rFonts w:ascii="Comic Sans MS" w:hAnsi="Comic Sans MS"/>
        </w:rPr>
      </w:pPr>
      <w:r>
        <w:rPr>
          <w:rFonts w:ascii="Comic Sans MS" w:hAnsi="Comic Sans MS"/>
        </w:rPr>
        <w:t xml:space="preserve">In this respect, </w:t>
      </w:r>
      <w:r w:rsidR="008B6224">
        <w:rPr>
          <w:rFonts w:ascii="Comic Sans MS" w:hAnsi="Comic Sans MS"/>
        </w:rPr>
        <w:t>y</w:t>
      </w:r>
      <w:r w:rsidR="00D13EC5">
        <w:rPr>
          <w:rFonts w:ascii="Comic Sans MS" w:hAnsi="Comic Sans MS"/>
        </w:rPr>
        <w:t xml:space="preserve">ou will need not only to describe relevant experiences, but to put </w:t>
      </w:r>
      <w:r w:rsidR="00D1218F">
        <w:rPr>
          <w:rFonts w:ascii="Comic Sans MS" w:hAnsi="Comic Sans MS"/>
        </w:rPr>
        <w:t xml:space="preserve">them into </w:t>
      </w:r>
      <w:r w:rsidR="00D13EC5">
        <w:rPr>
          <w:rFonts w:ascii="Comic Sans MS" w:hAnsi="Comic Sans MS"/>
        </w:rPr>
        <w:t xml:space="preserve">an academic context.  What have you learned from these experiences?  How is the law working for particular client groups?  Where are the gaps? How are the legal professionals playing their part? How does </w:t>
      </w:r>
      <w:r w:rsidR="002A55A2">
        <w:rPr>
          <w:rFonts w:ascii="Comic Sans MS" w:hAnsi="Comic Sans MS"/>
        </w:rPr>
        <w:t xml:space="preserve">the exercise of </w:t>
      </w:r>
      <w:r w:rsidR="00D13EC5">
        <w:rPr>
          <w:rFonts w:ascii="Comic Sans MS" w:hAnsi="Comic Sans MS"/>
        </w:rPr>
        <w:t>professional responsibilities aid the achievement of goals?  Is there evidence of a need for changes</w:t>
      </w:r>
      <w:r w:rsidR="002A55A2">
        <w:rPr>
          <w:rFonts w:ascii="Comic Sans MS" w:hAnsi="Comic Sans MS"/>
        </w:rPr>
        <w:t xml:space="preserve"> in law or procedure or wider policy</w:t>
      </w:r>
      <w:r w:rsidR="00D13EC5">
        <w:rPr>
          <w:rFonts w:ascii="Comic Sans MS" w:hAnsi="Comic Sans MS"/>
        </w:rPr>
        <w:t xml:space="preserve">?  Under this heading your </w:t>
      </w:r>
      <w:r w:rsidR="008B6224">
        <w:rPr>
          <w:rFonts w:ascii="Comic Sans MS" w:hAnsi="Comic Sans MS"/>
        </w:rPr>
        <w:t>examiner</w:t>
      </w:r>
      <w:r w:rsidR="00D13EC5">
        <w:rPr>
          <w:rFonts w:ascii="Comic Sans MS" w:hAnsi="Comic Sans MS"/>
        </w:rPr>
        <w:t xml:space="preserve"> is looking, amongst other things, for your ability to exercise judgement, and to evaluate critically.</w:t>
      </w:r>
    </w:p>
    <w:p w:rsidR="00D13EC5" w:rsidRDefault="00D13EC5">
      <w:pPr>
        <w:rPr>
          <w:rFonts w:ascii="Comic Sans MS" w:hAnsi="Comic Sans MS"/>
        </w:rPr>
      </w:pPr>
    </w:p>
    <w:p w:rsidR="00D13EC5" w:rsidRDefault="00D1218F">
      <w:pPr>
        <w:pStyle w:val="Header"/>
        <w:tabs>
          <w:tab w:val="clear" w:pos="4153"/>
          <w:tab w:val="clear" w:pos="8306"/>
        </w:tabs>
        <w:jc w:val="both"/>
      </w:pPr>
      <w:r>
        <w:rPr>
          <w:bCs/>
        </w:rPr>
        <w:t xml:space="preserve">Your </w:t>
      </w:r>
      <w:r w:rsidR="009A336A">
        <w:rPr>
          <w:bCs/>
        </w:rPr>
        <w:t>submissions</w:t>
      </w:r>
      <w:r>
        <w:rPr>
          <w:bCs/>
        </w:rPr>
        <w:t xml:space="preserve"> will, by the very nature of your work in the Clinic, necessarily involve problem-solving and the achievement of relevant outcomes in a legal service context.</w:t>
      </w:r>
    </w:p>
    <w:p w:rsidR="00D13EC5" w:rsidRDefault="00D13EC5">
      <w:pPr>
        <w:pStyle w:val="Header"/>
        <w:tabs>
          <w:tab w:val="clear" w:pos="4153"/>
          <w:tab w:val="clear" w:pos="8306"/>
        </w:tabs>
        <w:jc w:val="both"/>
      </w:pPr>
    </w:p>
    <w:p w:rsidR="00D13EC5" w:rsidRDefault="00D13EC5">
      <w:pPr>
        <w:pStyle w:val="Header"/>
        <w:tabs>
          <w:tab w:val="clear" w:pos="4153"/>
          <w:tab w:val="clear" w:pos="8306"/>
        </w:tabs>
        <w:jc w:val="both"/>
      </w:pPr>
      <w:r>
        <w:t>Under this heading you are able to demonstrate communication skills, problem</w:t>
      </w:r>
      <w:r w:rsidR="00CD7684">
        <w:t>-</w:t>
      </w:r>
      <w:r>
        <w:t xml:space="preserve"> solving skills, taking responsibility, initiative and probably other aspects of the graduate standard.  You need</w:t>
      </w:r>
      <w:r w:rsidR="002A55A2">
        <w:t xml:space="preserve"> to show what you have achieved/understood </w:t>
      </w:r>
      <w:r>
        <w:t>within the context of the following:</w:t>
      </w:r>
    </w:p>
    <w:p w:rsidR="00D13EC5" w:rsidRDefault="00D13EC5">
      <w:pPr>
        <w:pStyle w:val="Header"/>
        <w:tabs>
          <w:tab w:val="clear" w:pos="4153"/>
          <w:tab w:val="clear" w:pos="8306"/>
        </w:tabs>
        <w:jc w:val="both"/>
      </w:pPr>
    </w:p>
    <w:p w:rsidR="00D13EC5" w:rsidRDefault="00D13EC5">
      <w:pPr>
        <w:pStyle w:val="Header"/>
        <w:numPr>
          <w:ilvl w:val="0"/>
          <w:numId w:val="7"/>
        </w:numPr>
        <w:tabs>
          <w:tab w:val="clear" w:pos="4153"/>
          <w:tab w:val="clear" w:pos="8306"/>
        </w:tabs>
        <w:jc w:val="both"/>
      </w:pPr>
      <w:r>
        <w:t>meeting client expectations</w:t>
      </w:r>
    </w:p>
    <w:p w:rsidR="00D13EC5" w:rsidRDefault="008B6224">
      <w:pPr>
        <w:pStyle w:val="Header"/>
        <w:numPr>
          <w:ilvl w:val="0"/>
          <w:numId w:val="7"/>
        </w:numPr>
        <w:tabs>
          <w:tab w:val="clear" w:pos="4153"/>
          <w:tab w:val="clear" w:pos="8306"/>
        </w:tabs>
        <w:jc w:val="both"/>
      </w:pPr>
      <w:r>
        <w:t>risk assessment;</w:t>
      </w:r>
    </w:p>
    <w:p w:rsidR="00D13EC5" w:rsidRDefault="008B6224">
      <w:pPr>
        <w:pStyle w:val="Header"/>
        <w:numPr>
          <w:ilvl w:val="0"/>
          <w:numId w:val="7"/>
        </w:numPr>
        <w:tabs>
          <w:tab w:val="clear" w:pos="4153"/>
          <w:tab w:val="clear" w:pos="8306"/>
        </w:tabs>
        <w:jc w:val="both"/>
      </w:pPr>
      <w:r>
        <w:t>costs;</w:t>
      </w:r>
    </w:p>
    <w:p w:rsidR="00D13EC5" w:rsidRDefault="008B6224">
      <w:pPr>
        <w:pStyle w:val="Header"/>
        <w:numPr>
          <w:ilvl w:val="0"/>
          <w:numId w:val="7"/>
        </w:numPr>
        <w:tabs>
          <w:tab w:val="clear" w:pos="4153"/>
          <w:tab w:val="clear" w:pos="8306"/>
        </w:tabs>
        <w:jc w:val="both"/>
      </w:pPr>
      <w:r>
        <w:t>dispute resolution;</w:t>
      </w:r>
      <w:r w:rsidR="00D13EC5">
        <w:t xml:space="preserve"> </w:t>
      </w:r>
    </w:p>
    <w:p w:rsidR="00D13EC5" w:rsidRDefault="00D13EC5">
      <w:pPr>
        <w:pStyle w:val="Header"/>
        <w:numPr>
          <w:ilvl w:val="0"/>
          <w:numId w:val="7"/>
        </w:numPr>
        <w:tabs>
          <w:tab w:val="clear" w:pos="4153"/>
          <w:tab w:val="clear" w:pos="8306"/>
        </w:tabs>
        <w:jc w:val="both"/>
      </w:pPr>
      <w:r>
        <w:t>a</w:t>
      </w:r>
      <w:r w:rsidR="008B6224">
        <w:t>chieving an educational outcome;</w:t>
      </w:r>
    </w:p>
    <w:p w:rsidR="00D13EC5" w:rsidRDefault="00D13EC5">
      <w:pPr>
        <w:pStyle w:val="Header"/>
        <w:numPr>
          <w:ilvl w:val="0"/>
          <w:numId w:val="7"/>
        </w:numPr>
        <w:tabs>
          <w:tab w:val="clear" w:pos="4153"/>
          <w:tab w:val="clear" w:pos="8306"/>
        </w:tabs>
        <w:jc w:val="both"/>
      </w:pPr>
      <w:r>
        <w:t>a</w:t>
      </w:r>
      <w:r w:rsidR="008B6224">
        <w:t>chieving an organisation’s goal;</w:t>
      </w:r>
      <w:r>
        <w:t xml:space="preserve"> and </w:t>
      </w:r>
    </w:p>
    <w:p w:rsidR="00D13EC5" w:rsidRDefault="00D13EC5">
      <w:pPr>
        <w:pStyle w:val="Header"/>
        <w:numPr>
          <w:ilvl w:val="0"/>
          <w:numId w:val="7"/>
        </w:numPr>
        <w:tabs>
          <w:tab w:val="clear" w:pos="4153"/>
          <w:tab w:val="clear" w:pos="8306"/>
        </w:tabs>
        <w:jc w:val="both"/>
      </w:pPr>
      <w:r>
        <w:t>alternative ways of achieving outcomes</w:t>
      </w:r>
    </w:p>
    <w:p w:rsidR="00D13EC5" w:rsidRDefault="00D13EC5">
      <w:pPr>
        <w:pStyle w:val="Header"/>
        <w:tabs>
          <w:tab w:val="clear" w:pos="4153"/>
          <w:tab w:val="clear" w:pos="8306"/>
        </w:tabs>
      </w:pPr>
      <w:r>
        <w:t xml:space="preserve">  </w:t>
      </w:r>
    </w:p>
    <w:p w:rsidR="00D13EC5" w:rsidRDefault="008B6224">
      <w:pPr>
        <w:rPr>
          <w:rFonts w:ascii="Comic Sans MS" w:hAnsi="Comic Sans MS"/>
        </w:rPr>
      </w:pPr>
      <w:r>
        <w:rPr>
          <w:rFonts w:ascii="Comic Sans MS" w:hAnsi="Comic Sans MS"/>
        </w:rPr>
        <w:t xml:space="preserve">What the examiners are looking for </w:t>
      </w:r>
      <w:r w:rsidR="002A55A2">
        <w:rPr>
          <w:rFonts w:ascii="Comic Sans MS" w:hAnsi="Comic Sans MS"/>
        </w:rPr>
        <w:t>is the quality of the critical evaluation and honest, properly inform</w:t>
      </w:r>
      <w:r>
        <w:rPr>
          <w:rFonts w:ascii="Comic Sans MS" w:hAnsi="Comic Sans MS"/>
        </w:rPr>
        <w:t>ed and referenced</w:t>
      </w:r>
      <w:r w:rsidR="00D1218F">
        <w:rPr>
          <w:rFonts w:ascii="Comic Sans MS" w:hAnsi="Comic Sans MS"/>
        </w:rPr>
        <w:t>,</w:t>
      </w:r>
      <w:r>
        <w:rPr>
          <w:rFonts w:ascii="Comic Sans MS" w:hAnsi="Comic Sans MS"/>
        </w:rPr>
        <w:t xml:space="preserve"> critical self-</w:t>
      </w:r>
      <w:r w:rsidR="002A55A2">
        <w:rPr>
          <w:rFonts w:ascii="Comic Sans MS" w:hAnsi="Comic Sans MS"/>
        </w:rPr>
        <w:t>reflection</w:t>
      </w:r>
      <w:r w:rsidR="00CD7684">
        <w:rPr>
          <w:rFonts w:ascii="Comic Sans MS" w:hAnsi="Comic Sans MS"/>
        </w:rPr>
        <w:t>.</w:t>
      </w:r>
      <w:r w:rsidR="002A55A2">
        <w:rPr>
          <w:rFonts w:ascii="Comic Sans MS" w:hAnsi="Comic Sans MS"/>
        </w:rPr>
        <w:t xml:space="preserve"> What </w:t>
      </w:r>
      <w:r>
        <w:rPr>
          <w:rFonts w:ascii="Comic Sans MS" w:hAnsi="Comic Sans MS"/>
        </w:rPr>
        <w:t>is expected is the</w:t>
      </w:r>
      <w:r w:rsidR="002A55A2">
        <w:rPr>
          <w:rFonts w:ascii="Comic Sans MS" w:hAnsi="Comic Sans MS"/>
        </w:rPr>
        <w:t xml:space="preserve"> jump from accurate recitation of information and experience and identification of issues and</w:t>
      </w:r>
      <w:r w:rsidR="00D1218F">
        <w:rPr>
          <w:rFonts w:ascii="Comic Sans MS" w:hAnsi="Comic Sans MS"/>
        </w:rPr>
        <w:t xml:space="preserve"> experience to genuine and open-</w:t>
      </w:r>
      <w:r w:rsidR="002A55A2">
        <w:rPr>
          <w:rFonts w:ascii="Comic Sans MS" w:hAnsi="Comic Sans MS"/>
        </w:rPr>
        <w:t>minded, scholarly, reflection and analysis.</w:t>
      </w:r>
      <w:r w:rsidR="00281982">
        <w:rPr>
          <w:rFonts w:ascii="Comic Sans MS" w:hAnsi="Comic Sans MS"/>
        </w:rPr>
        <w:t xml:space="preserve"> </w:t>
      </w:r>
      <w:r>
        <w:rPr>
          <w:rFonts w:ascii="Comic Sans MS" w:hAnsi="Comic Sans MS"/>
        </w:rPr>
        <w:t xml:space="preserve">In terms of reflection </w:t>
      </w:r>
      <w:r w:rsidR="00CD7684">
        <w:rPr>
          <w:rFonts w:ascii="Comic Sans MS" w:hAnsi="Comic Sans MS"/>
        </w:rPr>
        <w:t xml:space="preserve">(rather than skills-based competency as such) </w:t>
      </w:r>
      <w:r>
        <w:rPr>
          <w:rFonts w:ascii="Comic Sans MS" w:hAnsi="Comic Sans MS"/>
        </w:rPr>
        <w:t>t</w:t>
      </w:r>
      <w:r w:rsidR="00281982">
        <w:rPr>
          <w:rFonts w:ascii="Comic Sans MS" w:hAnsi="Comic Sans MS"/>
        </w:rPr>
        <w:t xml:space="preserve">he level of </w:t>
      </w:r>
      <w:r w:rsidR="00C57024">
        <w:rPr>
          <w:rFonts w:ascii="Comic Sans MS" w:hAnsi="Comic Sans MS"/>
        </w:rPr>
        <w:t xml:space="preserve">performance is likely to at least match, if not exceed, </w:t>
      </w:r>
      <w:r w:rsidR="00281982">
        <w:rPr>
          <w:rFonts w:ascii="Comic Sans MS" w:hAnsi="Comic Sans MS"/>
        </w:rPr>
        <w:t xml:space="preserve">that </w:t>
      </w:r>
      <w:r>
        <w:rPr>
          <w:rFonts w:ascii="Comic Sans MS" w:hAnsi="Comic Sans MS"/>
        </w:rPr>
        <w:t xml:space="preserve">currently </w:t>
      </w:r>
      <w:r w:rsidR="00281982">
        <w:rPr>
          <w:rFonts w:ascii="Comic Sans MS" w:hAnsi="Comic Sans MS"/>
        </w:rPr>
        <w:t xml:space="preserve">expected of a person about to commence a </w:t>
      </w:r>
      <w:r w:rsidR="00281982">
        <w:rPr>
          <w:rFonts w:ascii="Comic Sans MS" w:hAnsi="Comic Sans MS"/>
        </w:rPr>
        <w:lastRenderedPageBreak/>
        <w:t>training contract or pupil</w:t>
      </w:r>
      <w:r w:rsidR="004262CA">
        <w:rPr>
          <w:rFonts w:ascii="Comic Sans MS" w:hAnsi="Comic Sans MS"/>
        </w:rPr>
        <w:t>l</w:t>
      </w:r>
      <w:r w:rsidR="00281982">
        <w:rPr>
          <w:rFonts w:ascii="Comic Sans MS" w:hAnsi="Comic Sans MS"/>
        </w:rPr>
        <w:t>age.</w:t>
      </w:r>
      <w:r w:rsidR="00CD7684">
        <w:rPr>
          <w:rFonts w:ascii="Comic Sans MS" w:hAnsi="Comic Sans MS"/>
        </w:rPr>
        <w:t xml:space="preserve"> Here it is not the ability to carry out relevant tasks that we are looking at but rather the understanding of what it takes to do that </w:t>
      </w:r>
      <w:r w:rsidR="004262CA">
        <w:rPr>
          <w:rFonts w:ascii="Comic Sans MS" w:hAnsi="Comic Sans MS"/>
        </w:rPr>
        <w:t>activity</w:t>
      </w:r>
      <w:r w:rsidR="00CD7684">
        <w:rPr>
          <w:rFonts w:ascii="Comic Sans MS" w:hAnsi="Comic Sans MS"/>
        </w:rPr>
        <w:t xml:space="preserve"> – the two of course may be closely related as a clear grasp of the theory may well lead to a competency in the practice of it,</w:t>
      </w:r>
    </w:p>
    <w:p w:rsidR="00D13EC5" w:rsidRDefault="00D13EC5">
      <w:pPr>
        <w:rPr>
          <w:rFonts w:ascii="Comic Sans MS" w:hAnsi="Comic Sans MS"/>
        </w:rPr>
      </w:pPr>
    </w:p>
    <w:p w:rsidR="00373536" w:rsidRDefault="00D13EC5" w:rsidP="00373536">
      <w:pPr>
        <w:rPr>
          <w:rFonts w:ascii="Comic Sans MS" w:hAnsi="Comic Sans MS"/>
          <w:bCs/>
          <w:lang w:val="en-US"/>
        </w:rPr>
      </w:pPr>
      <w:r>
        <w:rPr>
          <w:rFonts w:ascii="Comic Sans MS" w:hAnsi="Comic Sans MS"/>
        </w:rPr>
        <w:t xml:space="preserve">Guidance on </w:t>
      </w:r>
      <w:r w:rsidR="00D442E0">
        <w:rPr>
          <w:rFonts w:ascii="Comic Sans MS" w:hAnsi="Comic Sans MS"/>
        </w:rPr>
        <w:t>collecting the evidence</w:t>
      </w:r>
      <w:r>
        <w:rPr>
          <w:rFonts w:ascii="Comic Sans MS" w:hAnsi="Comic Sans MS"/>
        </w:rPr>
        <w:t>, including keeping the journal,</w:t>
      </w:r>
      <w:r w:rsidR="00D442E0">
        <w:rPr>
          <w:rFonts w:ascii="Comic Sans MS" w:hAnsi="Comic Sans MS"/>
        </w:rPr>
        <w:t xml:space="preserve"> which will help you to prepare your</w:t>
      </w:r>
      <w:r>
        <w:rPr>
          <w:rFonts w:ascii="Comic Sans MS" w:hAnsi="Comic Sans MS"/>
        </w:rPr>
        <w:t xml:space="preserve"> reflective </w:t>
      </w:r>
      <w:r w:rsidR="009A336A">
        <w:rPr>
          <w:rFonts w:ascii="Comic Sans MS" w:hAnsi="Comic Sans MS"/>
        </w:rPr>
        <w:t>submissions</w:t>
      </w:r>
      <w:r w:rsidR="002A55A2">
        <w:rPr>
          <w:rFonts w:ascii="Comic Sans MS" w:hAnsi="Comic Sans MS"/>
        </w:rPr>
        <w:t>,</w:t>
      </w:r>
      <w:r>
        <w:rPr>
          <w:rFonts w:ascii="Comic Sans MS" w:hAnsi="Comic Sans MS"/>
        </w:rPr>
        <w:t xml:space="preserve"> is </w:t>
      </w:r>
      <w:r w:rsidR="00D442E0">
        <w:rPr>
          <w:rFonts w:ascii="Comic Sans MS" w:hAnsi="Comic Sans MS"/>
        </w:rPr>
        <w:t>also provided below in section 4</w:t>
      </w:r>
      <w:r>
        <w:rPr>
          <w:rFonts w:ascii="Comic Sans MS" w:hAnsi="Comic Sans MS"/>
        </w:rPr>
        <w:t>.</w:t>
      </w:r>
      <w:r w:rsidR="00373536">
        <w:rPr>
          <w:rFonts w:ascii="Comic Sans MS" w:hAnsi="Comic Sans MS"/>
        </w:rPr>
        <w:t xml:space="preserve">  </w:t>
      </w:r>
      <w:r w:rsidR="00C57024">
        <w:rPr>
          <w:rFonts w:ascii="Comic Sans MS" w:hAnsi="Comic Sans MS"/>
        </w:rPr>
        <w:t>Your</w:t>
      </w:r>
      <w:r w:rsidR="00373536">
        <w:rPr>
          <w:rFonts w:ascii="Comic Sans MS" w:hAnsi="Comic Sans MS"/>
        </w:rPr>
        <w:t xml:space="preserve"> person</w:t>
      </w:r>
      <w:r w:rsidR="004262CA">
        <w:rPr>
          <w:rFonts w:ascii="Comic Sans MS" w:hAnsi="Comic Sans MS"/>
        </w:rPr>
        <w:t>al experience is the core of your reflective work.</w:t>
      </w:r>
      <w:r w:rsidR="00373536">
        <w:rPr>
          <w:rFonts w:ascii="Comic Sans MS" w:hAnsi="Comic Sans MS"/>
        </w:rPr>
        <w:t xml:space="preserve">  Y</w:t>
      </w:r>
      <w:r w:rsidR="00373536">
        <w:rPr>
          <w:rFonts w:ascii="Comic Sans MS" w:hAnsi="Comic Sans MS"/>
          <w:bCs/>
          <w:lang w:val="en-US"/>
        </w:rPr>
        <w:t xml:space="preserve">our understanding will additionally be informed by your own reading and research, but it must not be abstract; whatever you say about law, professional practice issues, </w:t>
      </w:r>
      <w:r w:rsidR="004262CA">
        <w:rPr>
          <w:rFonts w:ascii="Comic Sans MS" w:hAnsi="Comic Sans MS"/>
          <w:bCs/>
          <w:lang w:val="en-US"/>
        </w:rPr>
        <w:t>legal skills and problem-</w:t>
      </w:r>
      <w:r w:rsidR="00373536">
        <w:rPr>
          <w:rFonts w:ascii="Comic Sans MS" w:hAnsi="Comic Sans MS"/>
          <w:bCs/>
          <w:lang w:val="en-US"/>
        </w:rPr>
        <w:t>solving must</w:t>
      </w:r>
      <w:r w:rsidR="00C57024">
        <w:rPr>
          <w:rFonts w:ascii="Comic Sans MS" w:hAnsi="Comic Sans MS"/>
          <w:bCs/>
          <w:lang w:val="en-US"/>
        </w:rPr>
        <w:t>,</w:t>
      </w:r>
      <w:r w:rsidR="004262CA">
        <w:rPr>
          <w:rFonts w:ascii="Comic Sans MS" w:hAnsi="Comic Sans MS"/>
          <w:bCs/>
          <w:lang w:val="en-US"/>
        </w:rPr>
        <w:t xml:space="preserve"> first</w:t>
      </w:r>
      <w:r w:rsidR="00C57024">
        <w:rPr>
          <w:rFonts w:ascii="Comic Sans MS" w:hAnsi="Comic Sans MS"/>
          <w:bCs/>
          <w:lang w:val="en-US"/>
        </w:rPr>
        <w:t>,</w:t>
      </w:r>
      <w:r w:rsidR="00373536">
        <w:rPr>
          <w:rFonts w:ascii="Comic Sans MS" w:hAnsi="Comic Sans MS"/>
          <w:bCs/>
          <w:lang w:val="en-US"/>
        </w:rPr>
        <w:t xml:space="preserve"> be clearly located within your own experience.  You should be able to demonstrate in addition that you have critically applied to that experience your readings in relevant areas such as legal doctrine, legal process, the legal system, socio-legal theory, personal and </w:t>
      </w:r>
      <w:r w:rsidR="004262CA">
        <w:rPr>
          <w:rFonts w:ascii="Comic Sans MS" w:hAnsi="Comic Sans MS"/>
          <w:bCs/>
          <w:lang w:val="en-US"/>
        </w:rPr>
        <w:t>transferable</w:t>
      </w:r>
      <w:r w:rsidR="00373536">
        <w:rPr>
          <w:rFonts w:ascii="Comic Sans MS" w:hAnsi="Comic Sans MS"/>
          <w:bCs/>
          <w:lang w:val="en-US"/>
        </w:rPr>
        <w:t xml:space="preserve"> skills, or any other area of thought which you can show to enhance your understanding of your experience.  </w:t>
      </w:r>
      <w:r w:rsidR="008B6224">
        <w:rPr>
          <w:rFonts w:ascii="Comic Sans MS" w:hAnsi="Comic Sans MS"/>
          <w:bCs/>
          <w:lang w:val="en-US"/>
        </w:rPr>
        <w:t xml:space="preserve">You should be able to show that you have </w:t>
      </w:r>
      <w:r w:rsidR="00373536">
        <w:rPr>
          <w:rFonts w:ascii="Comic Sans MS" w:hAnsi="Comic Sans MS"/>
          <w:bCs/>
          <w:lang w:val="en-US"/>
        </w:rPr>
        <w:t>gain</w:t>
      </w:r>
      <w:r w:rsidR="008B6224">
        <w:rPr>
          <w:rFonts w:ascii="Comic Sans MS" w:hAnsi="Comic Sans MS"/>
          <w:bCs/>
          <w:lang w:val="en-US"/>
        </w:rPr>
        <w:t>ed</w:t>
      </w:r>
      <w:r w:rsidR="00373536">
        <w:rPr>
          <w:rFonts w:ascii="Comic Sans MS" w:hAnsi="Comic Sans MS"/>
          <w:bCs/>
          <w:lang w:val="en-US"/>
        </w:rPr>
        <w:t xml:space="preserve"> and demonstrate</w:t>
      </w:r>
      <w:r w:rsidR="008B6224">
        <w:rPr>
          <w:rFonts w:ascii="Comic Sans MS" w:hAnsi="Comic Sans MS"/>
          <w:bCs/>
          <w:lang w:val="en-US"/>
        </w:rPr>
        <w:t>d</w:t>
      </w:r>
      <w:r w:rsidR="00373536">
        <w:rPr>
          <w:rFonts w:ascii="Comic Sans MS" w:hAnsi="Comic Sans MS"/>
          <w:bCs/>
          <w:lang w:val="en-US"/>
        </w:rPr>
        <w:t xml:space="preserve"> a</w:t>
      </w:r>
      <w:r w:rsidR="008B6224">
        <w:rPr>
          <w:rFonts w:ascii="Comic Sans MS" w:hAnsi="Comic Sans MS"/>
          <w:bCs/>
          <w:lang w:val="en-US"/>
        </w:rPr>
        <w:t xml:space="preserve"> deepened understanding of your</w:t>
      </w:r>
      <w:r w:rsidR="00C57024">
        <w:rPr>
          <w:rFonts w:ascii="Comic Sans MS" w:hAnsi="Comic Sans MS"/>
          <w:bCs/>
          <w:lang w:val="en-US"/>
        </w:rPr>
        <w:t xml:space="preserve"> </w:t>
      </w:r>
      <w:r w:rsidR="00373536">
        <w:rPr>
          <w:rFonts w:ascii="Comic Sans MS" w:hAnsi="Comic Sans MS"/>
          <w:bCs/>
          <w:lang w:val="en-US"/>
        </w:rPr>
        <w:t>experience by further reading</w:t>
      </w:r>
      <w:r w:rsidR="008B6224">
        <w:rPr>
          <w:rFonts w:ascii="Comic Sans MS" w:hAnsi="Comic Sans MS"/>
          <w:bCs/>
          <w:lang w:val="en-US"/>
        </w:rPr>
        <w:t>,</w:t>
      </w:r>
      <w:r w:rsidR="00373536">
        <w:rPr>
          <w:rFonts w:ascii="Comic Sans MS" w:hAnsi="Comic Sans MS"/>
          <w:bCs/>
          <w:lang w:val="en-US"/>
        </w:rPr>
        <w:t xml:space="preserve"> research</w:t>
      </w:r>
      <w:r w:rsidR="008B6224">
        <w:rPr>
          <w:rFonts w:ascii="Comic Sans MS" w:hAnsi="Comic Sans MS"/>
          <w:bCs/>
          <w:lang w:val="en-US"/>
        </w:rPr>
        <w:t xml:space="preserve"> and critical analysis</w:t>
      </w:r>
      <w:r w:rsidR="00373536">
        <w:rPr>
          <w:rFonts w:ascii="Comic Sans MS" w:hAnsi="Comic Sans MS"/>
          <w:bCs/>
          <w:lang w:val="en-US"/>
        </w:rPr>
        <w:t>.  This is what makes it reflective rather than merely descriptive.  You must apply normal conventions of academic scholarship, in particular through proper acknowledgement of sources and use of clear English.</w:t>
      </w:r>
    </w:p>
    <w:p w:rsidR="004262CA" w:rsidRDefault="004262CA" w:rsidP="00373536">
      <w:pPr>
        <w:rPr>
          <w:rFonts w:ascii="Comic Sans MS" w:hAnsi="Comic Sans MS"/>
          <w:bCs/>
          <w:lang w:val="en-US"/>
        </w:rPr>
      </w:pPr>
    </w:p>
    <w:p w:rsidR="004262CA" w:rsidRDefault="004262CA" w:rsidP="00373536">
      <w:pPr>
        <w:rPr>
          <w:rFonts w:ascii="Comic Sans MS" w:hAnsi="Comic Sans MS"/>
          <w:bCs/>
          <w:lang w:val="en-US"/>
        </w:rPr>
      </w:pPr>
      <w:r>
        <w:rPr>
          <w:rFonts w:ascii="Comic Sans MS" w:hAnsi="Comic Sans MS"/>
          <w:bCs/>
          <w:lang w:val="en-US"/>
        </w:rPr>
        <w:t xml:space="preserve">As mentioned above although not specifically aimed at </w:t>
      </w:r>
      <w:r w:rsidR="004C234E">
        <w:rPr>
          <w:rFonts w:ascii="Comic Sans MS" w:hAnsi="Comic Sans MS"/>
          <w:bCs/>
          <w:lang w:val="en-US"/>
        </w:rPr>
        <w:t>postgraduate</w:t>
      </w:r>
      <w:r>
        <w:rPr>
          <w:rFonts w:ascii="Comic Sans MS" w:hAnsi="Comic Sans MS"/>
          <w:bCs/>
          <w:lang w:val="en-US"/>
        </w:rPr>
        <w:t xml:space="preserve"> students this adaptation of the QAA graduate level expectations</w:t>
      </w:r>
      <w:r w:rsidR="004C234E">
        <w:rPr>
          <w:rFonts w:ascii="Comic Sans MS" w:hAnsi="Comic Sans MS"/>
          <w:bCs/>
          <w:lang w:val="en-US"/>
        </w:rPr>
        <w:t xml:space="preserve"> has relevance for those in the</w:t>
      </w:r>
      <w:r>
        <w:rPr>
          <w:rFonts w:ascii="Comic Sans MS" w:hAnsi="Comic Sans MS"/>
          <w:bCs/>
          <w:lang w:val="en-US"/>
        </w:rPr>
        <w:t xml:space="preserve"> ‘Clinic’ in terms of aiding reflective practice.</w:t>
      </w:r>
    </w:p>
    <w:p w:rsidR="004262CA" w:rsidRDefault="004262CA" w:rsidP="00373536">
      <w:pPr>
        <w:rPr>
          <w:rFonts w:ascii="Comic Sans MS" w:hAnsi="Comic Sans MS"/>
          <w:bCs/>
          <w:lang w:val="en-US"/>
        </w:rPr>
      </w:pPr>
    </w:p>
    <w:p w:rsidR="004262CA" w:rsidRDefault="004262CA" w:rsidP="00373536">
      <w:pPr>
        <w:rPr>
          <w:rFonts w:ascii="Comic Sans MS" w:hAnsi="Comic Sans MS"/>
          <w:bCs/>
          <w:lang w:val="en-US"/>
        </w:rPr>
      </w:pPr>
      <w:r>
        <w:rPr>
          <w:rFonts w:ascii="Comic Sans MS" w:hAnsi="Comic Sans MS"/>
          <w:bCs/>
          <w:lang w:val="en-US"/>
        </w:rPr>
        <w:t>The current absence of a benchmark statement for master’s level study in Law is perhaps regrettable. By way of example however some guidance as what this might look like can be found in a master’s level statement for Criminology which (</w:t>
      </w:r>
      <w:r w:rsidR="00AB067D">
        <w:rPr>
          <w:rFonts w:ascii="Comic Sans MS" w:hAnsi="Comic Sans MS"/>
          <w:bCs/>
          <w:lang w:val="en-US"/>
        </w:rPr>
        <w:t>modified for present purposes</w:t>
      </w:r>
      <w:r>
        <w:rPr>
          <w:rFonts w:ascii="Comic Sans MS" w:hAnsi="Comic Sans MS"/>
          <w:bCs/>
          <w:lang w:val="en-US"/>
        </w:rPr>
        <w:t>) includes:</w:t>
      </w:r>
    </w:p>
    <w:p w:rsidR="004262CA" w:rsidRDefault="004262CA" w:rsidP="00373536">
      <w:pPr>
        <w:rPr>
          <w:rFonts w:ascii="Comic Sans MS" w:hAnsi="Comic Sans MS"/>
          <w:bCs/>
          <w:lang w:val="en-US"/>
        </w:rPr>
      </w:pPr>
    </w:p>
    <w:p w:rsidR="004262CA" w:rsidRDefault="004262CA" w:rsidP="004262CA">
      <w:pPr>
        <w:rPr>
          <w:rFonts w:ascii="Comic Sans MS" w:hAnsi="Comic Sans MS"/>
        </w:rPr>
      </w:pPr>
      <w:r>
        <w:rPr>
          <w:rFonts w:ascii="Comic Sans MS" w:hAnsi="Comic Sans MS"/>
        </w:rPr>
        <w:t>…….i</w:t>
      </w:r>
      <w:r w:rsidRPr="004262CA">
        <w:rPr>
          <w:rFonts w:ascii="Comic Sans MS" w:hAnsi="Comic Sans MS"/>
        </w:rPr>
        <w:t xml:space="preserve">n </w:t>
      </w:r>
      <w:r w:rsidR="00AB067D">
        <w:rPr>
          <w:rFonts w:ascii="Comic Sans MS" w:hAnsi="Comic Sans MS"/>
        </w:rPr>
        <w:t xml:space="preserve">addition to the threshold standards expected </w:t>
      </w:r>
      <w:r w:rsidRPr="004262CA">
        <w:rPr>
          <w:rFonts w:ascii="Comic Sans MS" w:hAnsi="Comic Sans MS"/>
        </w:rPr>
        <w:t>for a</w:t>
      </w:r>
      <w:r>
        <w:rPr>
          <w:rFonts w:ascii="Comic Sans MS" w:hAnsi="Comic Sans MS"/>
        </w:rPr>
        <w:t xml:space="preserve"> bachelor's degree with honours t</w:t>
      </w:r>
      <w:r w:rsidRPr="004262CA">
        <w:rPr>
          <w:rFonts w:ascii="Comic Sans MS" w:hAnsi="Comic Sans MS"/>
        </w:rPr>
        <w:t>he holder of a master's degree in</w:t>
      </w:r>
      <w:r w:rsidR="00AB067D">
        <w:rPr>
          <w:rFonts w:ascii="Comic Sans MS" w:hAnsi="Comic Sans MS"/>
        </w:rPr>
        <w:t xml:space="preserve"> [</w:t>
      </w:r>
      <w:r w:rsidRPr="004262CA">
        <w:rPr>
          <w:rFonts w:ascii="Comic Sans MS" w:hAnsi="Comic Sans MS"/>
        </w:rPr>
        <w:t>criminology</w:t>
      </w:r>
      <w:r w:rsidR="00AB067D">
        <w:rPr>
          <w:rFonts w:ascii="Comic Sans MS" w:hAnsi="Comic Sans MS"/>
        </w:rPr>
        <w:t>]</w:t>
      </w:r>
      <w:r w:rsidRPr="004262CA">
        <w:rPr>
          <w:rFonts w:ascii="Comic Sans MS" w:hAnsi="Comic Sans MS"/>
        </w:rPr>
        <w:t xml:space="preserve"> should be able to demonstrate:</w:t>
      </w:r>
    </w:p>
    <w:p w:rsidR="004262CA" w:rsidRDefault="004262CA" w:rsidP="004262CA">
      <w:pPr>
        <w:numPr>
          <w:ilvl w:val="0"/>
          <w:numId w:val="25"/>
        </w:numPr>
        <w:rPr>
          <w:rFonts w:ascii="Comic Sans MS" w:hAnsi="Comic Sans MS"/>
        </w:rPr>
      </w:pPr>
      <w:r w:rsidRPr="004262CA">
        <w:rPr>
          <w:rFonts w:ascii="Comic Sans MS" w:hAnsi="Comic Sans MS"/>
        </w:rPr>
        <w:t xml:space="preserve">a systematic understanding and critical awareness of topics which are informed by </w:t>
      </w:r>
      <w:r>
        <w:rPr>
          <w:rFonts w:ascii="Comic Sans MS" w:hAnsi="Comic Sans MS"/>
        </w:rPr>
        <w:t>the forefront of the subject</w:t>
      </w:r>
    </w:p>
    <w:p w:rsidR="004262CA" w:rsidRDefault="004262CA" w:rsidP="004262CA">
      <w:pPr>
        <w:numPr>
          <w:ilvl w:val="0"/>
          <w:numId w:val="25"/>
        </w:numPr>
        <w:rPr>
          <w:rFonts w:ascii="Comic Sans MS" w:hAnsi="Comic Sans MS"/>
        </w:rPr>
      </w:pPr>
      <w:r w:rsidRPr="004262CA">
        <w:rPr>
          <w:rFonts w:ascii="Comic Sans MS" w:hAnsi="Comic Sans MS"/>
        </w:rPr>
        <w:t xml:space="preserve"> a critical awareness of the history of ideas, the cultural context, and the social and political theories that inform and influence the practice of </w:t>
      </w:r>
      <w:r>
        <w:rPr>
          <w:rFonts w:ascii="Comic Sans MS" w:hAnsi="Comic Sans MS"/>
        </w:rPr>
        <w:t>the subject</w:t>
      </w:r>
    </w:p>
    <w:p w:rsidR="00AB067D" w:rsidRDefault="00AB067D" w:rsidP="004262CA">
      <w:pPr>
        <w:numPr>
          <w:ilvl w:val="0"/>
          <w:numId w:val="25"/>
        </w:numPr>
        <w:rPr>
          <w:rFonts w:ascii="Comic Sans MS" w:hAnsi="Comic Sans MS"/>
        </w:rPr>
      </w:pPr>
      <w:r>
        <w:rPr>
          <w:rFonts w:ascii="Comic Sans MS" w:hAnsi="Comic Sans MS"/>
        </w:rPr>
        <w:t xml:space="preserve"> a critical awareness of</w:t>
      </w:r>
      <w:r w:rsidR="004262CA" w:rsidRPr="00AB067D">
        <w:rPr>
          <w:rFonts w:ascii="Comic Sans MS" w:hAnsi="Comic Sans MS"/>
        </w:rPr>
        <w:t xml:space="preserve"> </w:t>
      </w:r>
      <w:r>
        <w:rPr>
          <w:rFonts w:ascii="Comic Sans MS" w:hAnsi="Comic Sans MS"/>
        </w:rPr>
        <w:t>the functioning of the</w:t>
      </w:r>
      <w:r w:rsidR="004262CA" w:rsidRPr="00AB067D">
        <w:rPr>
          <w:rFonts w:ascii="Comic Sans MS" w:hAnsi="Comic Sans MS"/>
        </w:rPr>
        <w:t xml:space="preserve"> justice </w:t>
      </w:r>
      <w:r>
        <w:rPr>
          <w:rFonts w:ascii="Comic Sans MS" w:hAnsi="Comic Sans MS"/>
        </w:rPr>
        <w:t xml:space="preserve">and wider legal </w:t>
      </w:r>
      <w:r w:rsidR="004262CA" w:rsidRPr="00AB067D">
        <w:rPr>
          <w:rFonts w:ascii="Comic Sans MS" w:hAnsi="Comic Sans MS"/>
        </w:rPr>
        <w:t>system</w:t>
      </w:r>
    </w:p>
    <w:p w:rsidR="00AB067D" w:rsidRDefault="004262CA" w:rsidP="004262CA">
      <w:pPr>
        <w:numPr>
          <w:ilvl w:val="0"/>
          <w:numId w:val="25"/>
        </w:numPr>
        <w:rPr>
          <w:rFonts w:ascii="Comic Sans MS" w:hAnsi="Comic Sans MS"/>
        </w:rPr>
      </w:pPr>
      <w:r w:rsidRPr="00AB067D">
        <w:rPr>
          <w:rFonts w:ascii="Comic Sans MS" w:hAnsi="Comic Sans MS"/>
        </w:rPr>
        <w:lastRenderedPageBreak/>
        <w:t xml:space="preserve"> an ability to develop a critical discussion and analysis of powe</w:t>
      </w:r>
      <w:r w:rsidR="00AB067D" w:rsidRPr="00AB067D">
        <w:rPr>
          <w:rFonts w:ascii="Comic Sans MS" w:hAnsi="Comic Sans MS"/>
        </w:rPr>
        <w:t xml:space="preserve">r </w:t>
      </w:r>
      <w:r w:rsidRPr="00AB067D">
        <w:rPr>
          <w:rFonts w:ascii="Comic Sans MS" w:hAnsi="Comic Sans MS"/>
        </w:rPr>
        <w:t>relations)</w:t>
      </w:r>
    </w:p>
    <w:p w:rsidR="00AB067D" w:rsidRDefault="004262CA" w:rsidP="004262CA">
      <w:pPr>
        <w:numPr>
          <w:ilvl w:val="0"/>
          <w:numId w:val="25"/>
        </w:numPr>
        <w:rPr>
          <w:rFonts w:ascii="Comic Sans MS" w:hAnsi="Comic Sans MS"/>
        </w:rPr>
      </w:pPr>
      <w:r w:rsidRPr="00AB067D">
        <w:rPr>
          <w:rFonts w:ascii="Comic Sans MS" w:hAnsi="Comic Sans MS"/>
        </w:rPr>
        <w:t xml:space="preserve"> an ability to identify appropriate methodologies for </w:t>
      </w:r>
      <w:r w:rsidR="00AB067D">
        <w:rPr>
          <w:rFonts w:ascii="Comic Sans MS" w:hAnsi="Comic Sans MS"/>
        </w:rPr>
        <w:t xml:space="preserve">addressing and </w:t>
      </w:r>
      <w:r w:rsidRPr="00AB067D">
        <w:rPr>
          <w:rFonts w:ascii="Comic Sans MS" w:hAnsi="Comic Sans MS"/>
        </w:rPr>
        <w:t xml:space="preserve">dealing with complex problems </w:t>
      </w:r>
    </w:p>
    <w:p w:rsidR="00AB067D" w:rsidRDefault="004262CA" w:rsidP="004262CA">
      <w:pPr>
        <w:numPr>
          <w:ilvl w:val="0"/>
          <w:numId w:val="25"/>
        </w:numPr>
        <w:rPr>
          <w:rFonts w:ascii="Comic Sans MS" w:hAnsi="Comic Sans MS"/>
        </w:rPr>
      </w:pPr>
      <w:r w:rsidRPr="00AB067D">
        <w:rPr>
          <w:rFonts w:ascii="Comic Sans MS" w:hAnsi="Comic Sans MS"/>
        </w:rPr>
        <w:t xml:space="preserve">an ability to develop critical discussion and analysis of complex concepts, and work independently and with </w:t>
      </w:r>
      <w:r w:rsidR="00AB067D">
        <w:rPr>
          <w:rFonts w:ascii="Comic Sans MS" w:hAnsi="Comic Sans MS"/>
        </w:rPr>
        <w:t>o</w:t>
      </w:r>
      <w:r w:rsidRPr="00AB067D">
        <w:rPr>
          <w:rFonts w:ascii="Comic Sans MS" w:hAnsi="Comic Sans MS"/>
        </w:rPr>
        <w:t>riginality</w:t>
      </w:r>
    </w:p>
    <w:p w:rsidR="004262CA" w:rsidRPr="00AB067D" w:rsidRDefault="004262CA" w:rsidP="004262CA">
      <w:pPr>
        <w:numPr>
          <w:ilvl w:val="0"/>
          <w:numId w:val="25"/>
        </w:numPr>
        <w:rPr>
          <w:rFonts w:ascii="Comic Sans MS" w:hAnsi="Comic Sans MS"/>
        </w:rPr>
      </w:pPr>
      <w:r w:rsidRPr="00AB067D">
        <w:rPr>
          <w:rFonts w:ascii="Comic Sans MS" w:hAnsi="Comic Sans MS"/>
        </w:rPr>
        <w:t>an ability successfully to complete a substantial empirical research project, systematic review or systematic case study, informed by wide current</w:t>
      </w:r>
      <w:r w:rsidR="00AB067D">
        <w:rPr>
          <w:rFonts w:ascii="Comic Sans MS" w:hAnsi="Comic Sans MS"/>
        </w:rPr>
        <w:t xml:space="preserve"> </w:t>
      </w:r>
      <w:r w:rsidRPr="00AB067D">
        <w:rPr>
          <w:rFonts w:ascii="Comic Sans MS" w:hAnsi="Comic Sans MS"/>
        </w:rPr>
        <w:t>understandings in the subject.</w:t>
      </w:r>
    </w:p>
    <w:p w:rsidR="004262CA" w:rsidRDefault="004262CA" w:rsidP="00373536">
      <w:pPr>
        <w:rPr>
          <w:rFonts w:ascii="Comic Sans MS" w:hAnsi="Comic Sans MS"/>
          <w:bCs/>
          <w:lang w:val="en-US"/>
        </w:rPr>
      </w:pPr>
    </w:p>
    <w:p w:rsidR="00D13EC5" w:rsidRDefault="00D13EC5">
      <w:pPr>
        <w:ind w:left="284" w:hanging="284"/>
      </w:pPr>
    </w:p>
    <w:p w:rsidR="004262CA" w:rsidRDefault="004262CA">
      <w:pPr>
        <w:ind w:left="284" w:hanging="284"/>
      </w:pPr>
    </w:p>
    <w:p w:rsidR="00D13EC5" w:rsidRDefault="00D13EC5">
      <w:pPr>
        <w:autoSpaceDE w:val="0"/>
        <w:autoSpaceDN w:val="0"/>
        <w:adjustRightInd w:val="0"/>
        <w:spacing w:after="120"/>
        <w:rPr>
          <w:rFonts w:ascii="Comic Sans MS" w:hAnsi="Comic Sans MS"/>
          <w:b/>
          <w:color w:val="000000"/>
          <w:sz w:val="28"/>
          <w:lang w:val="en-US"/>
        </w:rPr>
      </w:pPr>
      <w:r>
        <w:br w:type="page"/>
      </w:r>
      <w:r w:rsidR="00FE640E">
        <w:rPr>
          <w:rFonts w:ascii="Comic Sans MS" w:hAnsi="Comic Sans MS"/>
          <w:b/>
          <w:color w:val="000000"/>
          <w:sz w:val="28"/>
          <w:lang w:val="en-US"/>
        </w:rPr>
        <w:lastRenderedPageBreak/>
        <w:t>4</w:t>
      </w:r>
      <w:r>
        <w:rPr>
          <w:rFonts w:ascii="Comic Sans MS" w:hAnsi="Comic Sans MS"/>
          <w:b/>
          <w:color w:val="000000"/>
          <w:sz w:val="28"/>
          <w:lang w:val="en-US"/>
        </w:rPr>
        <w:t>.</w:t>
      </w:r>
      <w:r>
        <w:rPr>
          <w:rFonts w:ascii="Comic Sans MS" w:hAnsi="Comic Sans MS"/>
          <w:b/>
          <w:color w:val="000000"/>
          <w:sz w:val="20"/>
          <w:lang w:val="en-US"/>
        </w:rPr>
        <w:t xml:space="preserve"> </w:t>
      </w:r>
      <w:r>
        <w:rPr>
          <w:rFonts w:ascii="Comic Sans MS" w:hAnsi="Comic Sans MS"/>
          <w:b/>
          <w:color w:val="000000"/>
          <w:sz w:val="28"/>
          <w:lang w:val="en-US"/>
        </w:rPr>
        <w:t>Guidance on collectin</w:t>
      </w:r>
      <w:smartTag w:uri="urn:schemas-microsoft-com:office:smarttags" w:element="PersonName">
        <w:r>
          <w:rPr>
            <w:rFonts w:ascii="Comic Sans MS" w:hAnsi="Comic Sans MS"/>
            <w:b/>
            <w:color w:val="000000"/>
            <w:sz w:val="28"/>
            <w:lang w:val="en-US"/>
          </w:rPr>
          <w:t>g</w:t>
        </w:r>
      </w:smartTag>
      <w:r>
        <w:rPr>
          <w:rFonts w:ascii="Comic Sans MS" w:hAnsi="Comic Sans MS"/>
          <w:b/>
          <w:color w:val="000000"/>
          <w:sz w:val="28"/>
          <w:lang w:val="en-US"/>
        </w:rPr>
        <w:t xml:space="preserve"> the evidence</w:t>
      </w:r>
    </w:p>
    <w:p w:rsidR="00867783" w:rsidRDefault="00867783">
      <w:pPr>
        <w:autoSpaceDE w:val="0"/>
        <w:autoSpaceDN w:val="0"/>
        <w:adjustRightInd w:val="0"/>
        <w:spacing w:after="120"/>
        <w:rPr>
          <w:rFonts w:ascii="Comic Sans MS" w:hAnsi="Comic Sans MS"/>
          <w:bCs/>
          <w:lang w:val="en-US"/>
        </w:rPr>
      </w:pPr>
    </w:p>
    <w:p w:rsidR="00D75EC4" w:rsidRDefault="00D13EC5">
      <w:pPr>
        <w:autoSpaceDE w:val="0"/>
        <w:autoSpaceDN w:val="0"/>
        <w:adjustRightInd w:val="0"/>
        <w:spacing w:after="120"/>
        <w:rPr>
          <w:rFonts w:ascii="Comic Sans MS" w:hAnsi="Comic Sans MS"/>
          <w:bCs/>
          <w:lang w:val="en-US"/>
        </w:rPr>
      </w:pPr>
      <w:r>
        <w:rPr>
          <w:rFonts w:ascii="Comic Sans MS" w:hAnsi="Comic Sans MS"/>
          <w:bCs/>
          <w:lang w:val="en-US"/>
        </w:rPr>
        <w:t xml:space="preserve">You will be familiar through your study of </w:t>
      </w:r>
      <w:r w:rsidR="008B6224">
        <w:rPr>
          <w:rFonts w:ascii="Comic Sans MS" w:hAnsi="Comic Sans MS"/>
          <w:bCs/>
          <w:lang w:val="en-US"/>
        </w:rPr>
        <w:t xml:space="preserve">other </w:t>
      </w:r>
      <w:r>
        <w:rPr>
          <w:rFonts w:ascii="Comic Sans MS" w:hAnsi="Comic Sans MS"/>
          <w:bCs/>
          <w:lang w:val="en-US"/>
        </w:rPr>
        <w:t>academic</w:t>
      </w:r>
      <w:r w:rsidR="008B6224">
        <w:rPr>
          <w:rFonts w:ascii="Comic Sans MS" w:hAnsi="Comic Sans MS"/>
          <w:bCs/>
          <w:lang w:val="en-US"/>
        </w:rPr>
        <w:t xml:space="preserve"> subjects</w:t>
      </w:r>
      <w:r>
        <w:rPr>
          <w:rFonts w:ascii="Comic Sans MS" w:hAnsi="Comic Sans MS"/>
          <w:bCs/>
          <w:lang w:val="en-US"/>
        </w:rPr>
        <w:t xml:space="preserve"> how to apply law to factual situations, and how to demonstrate knowledge of law and professional practice requirements.  </w:t>
      </w:r>
      <w:r w:rsidR="00D75EC4">
        <w:rPr>
          <w:rFonts w:ascii="Comic Sans MS" w:hAnsi="Comic Sans MS"/>
          <w:bCs/>
          <w:lang w:val="en-US"/>
        </w:rPr>
        <w:t>You will</w:t>
      </w:r>
      <w:r w:rsidR="0039010F">
        <w:rPr>
          <w:rFonts w:ascii="Comic Sans MS" w:hAnsi="Comic Sans MS"/>
          <w:bCs/>
          <w:lang w:val="en-US"/>
        </w:rPr>
        <w:t xml:space="preserve">, if you have studied before at </w:t>
      </w:r>
      <w:r w:rsidR="00BE07DC">
        <w:rPr>
          <w:rFonts w:ascii="Comic Sans MS" w:hAnsi="Comic Sans MS"/>
          <w:bCs/>
          <w:lang w:val="en-US"/>
        </w:rPr>
        <w:t>XXLS</w:t>
      </w:r>
      <w:r w:rsidR="0039010F">
        <w:rPr>
          <w:rFonts w:ascii="Comic Sans MS" w:hAnsi="Comic Sans MS"/>
          <w:bCs/>
          <w:lang w:val="en-US"/>
        </w:rPr>
        <w:t>,</w:t>
      </w:r>
      <w:r w:rsidR="00D75EC4">
        <w:rPr>
          <w:rFonts w:ascii="Comic Sans MS" w:hAnsi="Comic Sans MS"/>
          <w:bCs/>
          <w:lang w:val="en-US"/>
        </w:rPr>
        <w:t xml:space="preserve"> also be familiar with the need to keep a </w:t>
      </w:r>
      <w:r w:rsidR="0007349F">
        <w:rPr>
          <w:rFonts w:ascii="Comic Sans MS" w:hAnsi="Comic Sans MS"/>
          <w:bCs/>
          <w:lang w:val="en-US"/>
        </w:rPr>
        <w:t>reflective submission</w:t>
      </w:r>
      <w:r w:rsidR="00D75EC4">
        <w:rPr>
          <w:rFonts w:ascii="Comic Sans MS" w:hAnsi="Comic Sans MS"/>
          <w:bCs/>
          <w:lang w:val="en-US"/>
        </w:rPr>
        <w:t xml:space="preserve"> as this underpins much of the learning and assessment process </w:t>
      </w:r>
      <w:r w:rsidR="0039010F">
        <w:rPr>
          <w:rFonts w:ascii="Comic Sans MS" w:hAnsi="Comic Sans MS"/>
          <w:bCs/>
          <w:lang w:val="en-US"/>
        </w:rPr>
        <w:t>here</w:t>
      </w:r>
      <w:r w:rsidR="00D75EC4">
        <w:rPr>
          <w:rFonts w:ascii="Comic Sans MS" w:hAnsi="Comic Sans MS"/>
          <w:bCs/>
          <w:lang w:val="en-US"/>
        </w:rPr>
        <w:t>.  D</w:t>
      </w:r>
      <w:r>
        <w:rPr>
          <w:rFonts w:ascii="Comic Sans MS" w:hAnsi="Comic Sans MS"/>
          <w:bCs/>
          <w:lang w:val="en-US"/>
        </w:rPr>
        <w:t>emonstrating</w:t>
      </w:r>
      <w:r w:rsidR="00D75EC4">
        <w:rPr>
          <w:rFonts w:ascii="Comic Sans MS" w:hAnsi="Comic Sans MS"/>
          <w:bCs/>
          <w:lang w:val="en-US"/>
        </w:rPr>
        <w:t>,</w:t>
      </w:r>
      <w:r>
        <w:rPr>
          <w:rFonts w:ascii="Comic Sans MS" w:hAnsi="Comic Sans MS"/>
          <w:bCs/>
          <w:lang w:val="en-US"/>
        </w:rPr>
        <w:t xml:space="preserve"> in a reflective fashion</w:t>
      </w:r>
      <w:r w:rsidR="00D75EC4">
        <w:rPr>
          <w:rFonts w:ascii="Comic Sans MS" w:hAnsi="Comic Sans MS"/>
          <w:bCs/>
          <w:lang w:val="en-US"/>
        </w:rPr>
        <w:t>,</w:t>
      </w:r>
      <w:r>
        <w:rPr>
          <w:rFonts w:ascii="Comic Sans MS" w:hAnsi="Comic Sans MS"/>
          <w:bCs/>
          <w:lang w:val="en-US"/>
        </w:rPr>
        <w:t xml:space="preserve"> your understanding of law, application of law, and use and development of personal skills is </w:t>
      </w:r>
      <w:r w:rsidR="00D75EC4">
        <w:rPr>
          <w:rFonts w:ascii="Comic Sans MS" w:hAnsi="Comic Sans MS"/>
          <w:bCs/>
          <w:lang w:val="en-US"/>
        </w:rPr>
        <w:t xml:space="preserve">however particularly challenging when the work is in the context of a real client. </w:t>
      </w:r>
    </w:p>
    <w:p w:rsidR="00D13EC5" w:rsidRDefault="00D13EC5">
      <w:pPr>
        <w:autoSpaceDE w:val="0"/>
        <w:autoSpaceDN w:val="0"/>
        <w:adjustRightInd w:val="0"/>
        <w:spacing w:after="120"/>
        <w:rPr>
          <w:rFonts w:ascii="Comic Sans MS" w:hAnsi="Comic Sans MS"/>
          <w:bCs/>
          <w:lang w:val="en-US"/>
        </w:rPr>
      </w:pPr>
      <w:r>
        <w:rPr>
          <w:rFonts w:ascii="Comic Sans MS" w:hAnsi="Comic Sans MS"/>
          <w:bCs/>
          <w:lang w:val="en-US"/>
        </w:rPr>
        <w:t xml:space="preserve">The key task is to collect </w:t>
      </w:r>
      <w:r w:rsidR="002A55A2">
        <w:rPr>
          <w:rFonts w:ascii="Comic Sans MS" w:hAnsi="Comic Sans MS"/>
          <w:bCs/>
          <w:lang w:val="en-US"/>
        </w:rPr>
        <w:t xml:space="preserve">and use </w:t>
      </w:r>
      <w:r>
        <w:rPr>
          <w:rFonts w:ascii="Comic Sans MS" w:hAnsi="Comic Sans MS"/>
          <w:bCs/>
          <w:lang w:val="en-US"/>
        </w:rPr>
        <w:t xml:space="preserve">the evidence you are going to rely on within </w:t>
      </w:r>
      <w:r w:rsidR="0039010F">
        <w:rPr>
          <w:rFonts w:ascii="Comic Sans MS" w:hAnsi="Comic Sans MS"/>
          <w:bCs/>
          <w:lang w:val="en-US"/>
        </w:rPr>
        <w:t xml:space="preserve">your reflective </w:t>
      </w:r>
      <w:r>
        <w:rPr>
          <w:rFonts w:ascii="Comic Sans MS" w:hAnsi="Comic Sans MS"/>
          <w:bCs/>
          <w:lang w:val="en-US"/>
        </w:rPr>
        <w:t xml:space="preserve">the </w:t>
      </w:r>
      <w:r w:rsidR="009A336A">
        <w:rPr>
          <w:rFonts w:ascii="Comic Sans MS" w:hAnsi="Comic Sans MS"/>
          <w:bCs/>
          <w:lang w:val="en-US"/>
        </w:rPr>
        <w:t>submissions</w:t>
      </w:r>
      <w:r>
        <w:rPr>
          <w:rFonts w:ascii="Comic Sans MS" w:hAnsi="Comic Sans MS"/>
          <w:bCs/>
          <w:lang w:val="en-US"/>
        </w:rPr>
        <w:t xml:space="preserve">.  </w:t>
      </w:r>
      <w:r w:rsidR="002A55A2">
        <w:rPr>
          <w:rFonts w:ascii="Comic Sans MS" w:hAnsi="Comic Sans MS"/>
          <w:bCs/>
          <w:lang w:val="en-US"/>
        </w:rPr>
        <w:t xml:space="preserve">There are three types of evidence: your </w:t>
      </w:r>
      <w:r w:rsidR="00C57024">
        <w:rPr>
          <w:rFonts w:ascii="Comic Sans MS" w:hAnsi="Comic Sans MS"/>
          <w:bCs/>
          <w:lang w:val="en-US"/>
        </w:rPr>
        <w:t xml:space="preserve">work </w:t>
      </w:r>
      <w:r w:rsidR="002A55A2">
        <w:rPr>
          <w:rFonts w:ascii="Comic Sans MS" w:hAnsi="Comic Sans MS"/>
          <w:bCs/>
          <w:lang w:val="en-US"/>
        </w:rPr>
        <w:t xml:space="preserve">experience; the literature; and your reflection.  </w:t>
      </w:r>
      <w:r w:rsidR="001F7634">
        <w:rPr>
          <w:rFonts w:ascii="Comic Sans MS" w:hAnsi="Comic Sans MS"/>
          <w:bCs/>
          <w:lang w:val="en-US"/>
        </w:rPr>
        <w:t xml:space="preserve">To satisfy the first, </w:t>
      </w:r>
      <w:r w:rsidR="00D1218F">
        <w:rPr>
          <w:rFonts w:ascii="Comic Sans MS" w:hAnsi="Comic Sans MS"/>
          <w:bCs/>
          <w:lang w:val="en-US"/>
        </w:rPr>
        <w:t>we recommend that you main</w:t>
      </w:r>
      <w:r w:rsidR="001F7634">
        <w:rPr>
          <w:rFonts w:ascii="Comic Sans MS" w:hAnsi="Comic Sans MS"/>
          <w:bCs/>
          <w:lang w:val="en-US"/>
        </w:rPr>
        <w:t xml:space="preserve">tain </w:t>
      </w:r>
      <w:r w:rsidR="00867783">
        <w:rPr>
          <w:rFonts w:ascii="Comic Sans MS" w:hAnsi="Comic Sans MS"/>
          <w:bCs/>
          <w:lang w:val="en-US"/>
        </w:rPr>
        <w:t xml:space="preserve">a running log </w:t>
      </w:r>
      <w:r w:rsidR="00D1218F">
        <w:rPr>
          <w:rFonts w:ascii="Comic Sans MS" w:hAnsi="Comic Sans MS"/>
          <w:bCs/>
          <w:lang w:val="en-US"/>
        </w:rPr>
        <w:t>by</w:t>
      </w:r>
      <w:r>
        <w:rPr>
          <w:rFonts w:ascii="Comic Sans MS" w:hAnsi="Comic Sans MS"/>
          <w:bCs/>
          <w:lang w:val="en-US"/>
        </w:rPr>
        <w:t xml:space="preserve"> keeping a weekly journal</w:t>
      </w:r>
      <w:r w:rsidR="001F7634">
        <w:rPr>
          <w:rFonts w:ascii="Comic Sans MS" w:hAnsi="Comic Sans MS"/>
          <w:bCs/>
          <w:lang w:val="en-US"/>
        </w:rPr>
        <w:t xml:space="preserve">.  With it you should </w:t>
      </w:r>
      <w:r w:rsidR="00867783">
        <w:rPr>
          <w:rFonts w:ascii="Comic Sans MS" w:hAnsi="Comic Sans MS"/>
          <w:bCs/>
          <w:lang w:val="en-US"/>
        </w:rPr>
        <w:t>keep a folder</w:t>
      </w:r>
      <w:r>
        <w:rPr>
          <w:rFonts w:ascii="Comic Sans MS" w:hAnsi="Comic Sans MS"/>
          <w:bCs/>
          <w:lang w:val="en-US"/>
        </w:rPr>
        <w:t xml:space="preserve"> of additional </w:t>
      </w:r>
      <w:r w:rsidR="001F7634">
        <w:rPr>
          <w:rFonts w:ascii="Comic Sans MS" w:hAnsi="Comic Sans MS"/>
          <w:bCs/>
          <w:lang w:val="en-US"/>
        </w:rPr>
        <w:t xml:space="preserve">evidence which you may be able to refer to in your </w:t>
      </w:r>
      <w:r w:rsidR="009A336A">
        <w:rPr>
          <w:rFonts w:ascii="Comic Sans MS" w:hAnsi="Comic Sans MS"/>
          <w:bCs/>
          <w:lang w:val="en-US"/>
        </w:rPr>
        <w:t>submissions</w:t>
      </w:r>
      <w:r w:rsidR="00BF75F2">
        <w:rPr>
          <w:rFonts w:ascii="Comic Sans MS" w:hAnsi="Comic Sans MS"/>
          <w:bCs/>
          <w:lang w:val="en-US"/>
        </w:rPr>
        <w:t xml:space="preserve"> such as examples of </w:t>
      </w:r>
      <w:r w:rsidR="00C57024">
        <w:rPr>
          <w:rFonts w:ascii="Comic Sans MS" w:hAnsi="Comic Sans MS"/>
          <w:bCs/>
          <w:lang w:val="en-US"/>
        </w:rPr>
        <w:t xml:space="preserve">anonymised </w:t>
      </w:r>
      <w:r w:rsidR="00BF75F2">
        <w:rPr>
          <w:rFonts w:ascii="Comic Sans MS" w:hAnsi="Comic Sans MS"/>
          <w:bCs/>
          <w:lang w:val="en-US"/>
        </w:rPr>
        <w:t>documents you have drafted or details of research carried out.</w:t>
      </w:r>
    </w:p>
    <w:p w:rsidR="00297773" w:rsidRDefault="001F7634">
      <w:pPr>
        <w:autoSpaceDE w:val="0"/>
        <w:autoSpaceDN w:val="0"/>
        <w:adjustRightInd w:val="0"/>
        <w:spacing w:after="120"/>
        <w:rPr>
          <w:rFonts w:ascii="Comic Sans MS" w:hAnsi="Comic Sans MS"/>
          <w:bCs/>
          <w:lang w:val="en-US"/>
        </w:rPr>
      </w:pPr>
      <w:r>
        <w:rPr>
          <w:rFonts w:ascii="Comic Sans MS" w:hAnsi="Comic Sans MS"/>
          <w:bCs/>
          <w:lang w:val="en-US"/>
        </w:rPr>
        <w:t xml:space="preserve">Because you </w:t>
      </w:r>
      <w:r w:rsidR="00D1218F">
        <w:rPr>
          <w:rFonts w:ascii="Comic Sans MS" w:hAnsi="Comic Sans MS"/>
          <w:bCs/>
          <w:lang w:val="en-US"/>
        </w:rPr>
        <w:t>may</w:t>
      </w:r>
      <w:r>
        <w:rPr>
          <w:rFonts w:ascii="Comic Sans MS" w:hAnsi="Comic Sans MS"/>
          <w:bCs/>
          <w:lang w:val="en-US"/>
        </w:rPr>
        <w:t xml:space="preserve"> be submitting </w:t>
      </w:r>
      <w:r w:rsidR="0039010F">
        <w:rPr>
          <w:rFonts w:ascii="Comic Sans MS" w:hAnsi="Comic Sans MS"/>
          <w:bCs/>
          <w:lang w:val="en-US"/>
        </w:rPr>
        <w:t>extracts from a</w:t>
      </w:r>
      <w:r>
        <w:rPr>
          <w:rFonts w:ascii="Comic Sans MS" w:hAnsi="Comic Sans MS"/>
          <w:bCs/>
          <w:lang w:val="en-US"/>
        </w:rPr>
        <w:t xml:space="preserve"> journal as part of the evidence, and because </w:t>
      </w:r>
      <w:r w:rsidR="00867783">
        <w:rPr>
          <w:rFonts w:ascii="Comic Sans MS" w:hAnsi="Comic Sans MS"/>
          <w:bCs/>
          <w:lang w:val="en-US"/>
        </w:rPr>
        <w:t xml:space="preserve">the examiners </w:t>
      </w:r>
      <w:r w:rsidR="00D1218F">
        <w:rPr>
          <w:rFonts w:ascii="Comic Sans MS" w:hAnsi="Comic Sans MS"/>
          <w:bCs/>
          <w:lang w:val="en-US"/>
        </w:rPr>
        <w:t>may</w:t>
      </w:r>
      <w:r w:rsidR="00867783">
        <w:rPr>
          <w:rFonts w:ascii="Comic Sans MS" w:hAnsi="Comic Sans MS"/>
          <w:bCs/>
          <w:lang w:val="en-US"/>
        </w:rPr>
        <w:t xml:space="preserve"> review it</w:t>
      </w:r>
      <w:r>
        <w:rPr>
          <w:rFonts w:ascii="Comic Sans MS" w:hAnsi="Comic Sans MS"/>
          <w:bCs/>
          <w:lang w:val="en-US"/>
        </w:rPr>
        <w:t>,</w:t>
      </w:r>
      <w:r w:rsidR="00D13EC5">
        <w:rPr>
          <w:rFonts w:ascii="Comic Sans MS" w:hAnsi="Comic Sans MS"/>
          <w:bCs/>
          <w:lang w:val="en-US"/>
        </w:rPr>
        <w:t xml:space="preserve"> </w:t>
      </w:r>
      <w:r>
        <w:rPr>
          <w:rFonts w:ascii="Comic Sans MS" w:hAnsi="Comic Sans MS"/>
          <w:bCs/>
          <w:lang w:val="en-US"/>
        </w:rPr>
        <w:t xml:space="preserve">it </w:t>
      </w:r>
      <w:r w:rsidR="00D13EC5">
        <w:rPr>
          <w:rFonts w:ascii="Comic Sans MS" w:hAnsi="Comic Sans MS"/>
          <w:bCs/>
          <w:lang w:val="en-US"/>
        </w:rPr>
        <w:t xml:space="preserve">must be legible, ideally </w:t>
      </w:r>
      <w:r w:rsidR="00D1218F">
        <w:rPr>
          <w:rFonts w:ascii="Comic Sans MS" w:hAnsi="Comic Sans MS"/>
          <w:bCs/>
          <w:lang w:val="en-US"/>
        </w:rPr>
        <w:t>word-</w:t>
      </w:r>
      <w:r w:rsidR="0011330D">
        <w:rPr>
          <w:rFonts w:ascii="Comic Sans MS" w:hAnsi="Comic Sans MS"/>
          <w:bCs/>
          <w:lang w:val="en-US"/>
        </w:rPr>
        <w:t>processed</w:t>
      </w:r>
      <w:r w:rsidR="00D13EC5">
        <w:rPr>
          <w:rFonts w:ascii="Comic Sans MS" w:hAnsi="Comic Sans MS"/>
          <w:bCs/>
          <w:lang w:val="en-US"/>
        </w:rPr>
        <w:t xml:space="preserve">.  You need to make entries at least weekly.  The </w:t>
      </w:r>
      <w:r w:rsidR="00D1218F">
        <w:rPr>
          <w:rFonts w:ascii="Comic Sans MS" w:hAnsi="Comic Sans MS"/>
          <w:bCs/>
          <w:lang w:val="en-US"/>
        </w:rPr>
        <w:t>evidence</w:t>
      </w:r>
      <w:r w:rsidR="00D13EC5">
        <w:rPr>
          <w:rFonts w:ascii="Comic Sans MS" w:hAnsi="Comic Sans MS"/>
          <w:bCs/>
          <w:lang w:val="en-US"/>
        </w:rPr>
        <w:t xml:space="preserve"> can follow the format of your choice, but you are going to need to describe what you did in some detail (to assist recall and, if necessary, discuss with your supervisor); you will need to record your reaction to the experience and your evaluation of your own skill</w:t>
      </w:r>
      <w:r>
        <w:rPr>
          <w:rFonts w:ascii="Comic Sans MS" w:hAnsi="Comic Sans MS"/>
          <w:bCs/>
          <w:lang w:val="en-US"/>
        </w:rPr>
        <w:t xml:space="preserve">.  </w:t>
      </w:r>
      <w:r w:rsidR="00297773">
        <w:rPr>
          <w:rFonts w:ascii="Comic Sans MS" w:hAnsi="Comic Sans MS"/>
          <w:bCs/>
          <w:lang w:val="en-US"/>
        </w:rPr>
        <w:t xml:space="preserve">A </w:t>
      </w:r>
      <w:r w:rsidR="00C57024" w:rsidRPr="00C57024">
        <w:rPr>
          <w:rFonts w:ascii="Comic Sans MS" w:hAnsi="Comic Sans MS"/>
          <w:bCs/>
          <w:i/>
          <w:lang w:val="en-US"/>
        </w:rPr>
        <w:t>Reflection on experience</w:t>
      </w:r>
      <w:r w:rsidR="00C57024">
        <w:rPr>
          <w:rFonts w:ascii="Comic Sans MS" w:hAnsi="Comic Sans MS"/>
          <w:bCs/>
          <w:lang w:val="en-US"/>
        </w:rPr>
        <w:t xml:space="preserve"> </w:t>
      </w:r>
      <w:r w:rsidR="00297773">
        <w:rPr>
          <w:rFonts w:ascii="Comic Sans MS" w:hAnsi="Comic Sans MS"/>
          <w:bCs/>
          <w:lang w:val="en-US"/>
        </w:rPr>
        <w:t xml:space="preserve">form to enable you to do this is appended to this </w:t>
      </w:r>
      <w:r w:rsidR="009503BE">
        <w:rPr>
          <w:rFonts w:ascii="Comic Sans MS" w:hAnsi="Comic Sans MS"/>
          <w:bCs/>
          <w:lang w:val="en-US"/>
        </w:rPr>
        <w:t>Guide</w:t>
      </w:r>
      <w:r w:rsidR="00297773">
        <w:rPr>
          <w:rFonts w:ascii="Comic Sans MS" w:hAnsi="Comic Sans MS"/>
          <w:bCs/>
          <w:lang w:val="en-US"/>
        </w:rPr>
        <w:t xml:space="preserve"> and copies are available on the Clinic computers and in the Clinic filing cabinet, under ‘Clinic forms’. Regular use of this form should help you to compile a rich source of reflective material and supervisor feedback, </w:t>
      </w:r>
      <w:r w:rsidR="006F247F">
        <w:rPr>
          <w:rFonts w:ascii="Comic Sans MS" w:hAnsi="Comic Sans MS"/>
          <w:bCs/>
          <w:lang w:val="en-US"/>
        </w:rPr>
        <w:t>What did your supervisor say in response to your reflections and, importantly, what is your reaction to that?</w:t>
      </w:r>
    </w:p>
    <w:p w:rsidR="00D13EC5" w:rsidRDefault="001F7634">
      <w:pPr>
        <w:autoSpaceDE w:val="0"/>
        <w:autoSpaceDN w:val="0"/>
        <w:adjustRightInd w:val="0"/>
        <w:spacing w:after="120"/>
        <w:rPr>
          <w:rFonts w:ascii="Comic Sans MS" w:hAnsi="Comic Sans MS"/>
          <w:bCs/>
          <w:lang w:val="en-US"/>
        </w:rPr>
      </w:pPr>
      <w:r>
        <w:rPr>
          <w:rFonts w:ascii="Comic Sans MS" w:hAnsi="Comic Sans MS"/>
          <w:bCs/>
          <w:lang w:val="en-US"/>
        </w:rPr>
        <w:t xml:space="preserve">You should </w:t>
      </w:r>
      <w:r w:rsidR="00297773">
        <w:rPr>
          <w:rFonts w:ascii="Comic Sans MS" w:hAnsi="Comic Sans MS"/>
          <w:bCs/>
          <w:lang w:val="en-US"/>
        </w:rPr>
        <w:t xml:space="preserve">also </w:t>
      </w:r>
      <w:r>
        <w:rPr>
          <w:rFonts w:ascii="Comic Sans MS" w:hAnsi="Comic Sans MS"/>
          <w:bCs/>
          <w:lang w:val="en-US"/>
        </w:rPr>
        <w:t>maintain a record of any wider reading on any relevant issues.  Always keep a note of the sources, which you will need for citation i</w:t>
      </w:r>
      <w:r w:rsidR="00D1218F">
        <w:rPr>
          <w:rFonts w:ascii="Comic Sans MS" w:hAnsi="Comic Sans MS"/>
          <w:bCs/>
          <w:lang w:val="en-US"/>
        </w:rPr>
        <w:t xml:space="preserve">n your </w:t>
      </w:r>
      <w:r w:rsidR="009A336A">
        <w:rPr>
          <w:rFonts w:ascii="Comic Sans MS" w:hAnsi="Comic Sans MS"/>
          <w:bCs/>
          <w:lang w:val="en-US"/>
        </w:rPr>
        <w:t>submissions</w:t>
      </w:r>
      <w:r w:rsidR="00D1218F">
        <w:rPr>
          <w:rFonts w:ascii="Comic Sans MS" w:hAnsi="Comic Sans MS"/>
          <w:bCs/>
          <w:lang w:val="en-US"/>
        </w:rPr>
        <w:t>.</w:t>
      </w:r>
      <w:r w:rsidR="00867783">
        <w:rPr>
          <w:rFonts w:ascii="Comic Sans MS" w:hAnsi="Comic Sans MS"/>
          <w:bCs/>
          <w:lang w:val="en-US"/>
        </w:rPr>
        <w:t xml:space="preserve"> </w:t>
      </w:r>
    </w:p>
    <w:p w:rsidR="00D13EC5" w:rsidRPr="001F7634" w:rsidRDefault="00D13EC5">
      <w:pPr>
        <w:autoSpaceDE w:val="0"/>
        <w:autoSpaceDN w:val="0"/>
        <w:adjustRightInd w:val="0"/>
        <w:spacing w:after="120"/>
        <w:rPr>
          <w:rFonts w:ascii="Comic Sans MS" w:hAnsi="Comic Sans MS"/>
          <w:bCs/>
          <w:lang w:val="en-US"/>
        </w:rPr>
      </w:pPr>
      <w:r>
        <w:rPr>
          <w:rFonts w:ascii="Comic Sans MS" w:hAnsi="Comic Sans MS"/>
          <w:bCs/>
          <w:lang w:val="en-US"/>
        </w:rPr>
        <w:t xml:space="preserve">We </w:t>
      </w:r>
      <w:r w:rsidR="001F7634">
        <w:rPr>
          <w:rFonts w:ascii="Comic Sans MS" w:hAnsi="Comic Sans MS"/>
          <w:bCs/>
          <w:lang w:val="en-US"/>
        </w:rPr>
        <w:t xml:space="preserve"> now set out a series of questions you can use as </w:t>
      </w:r>
      <w:r>
        <w:rPr>
          <w:rFonts w:ascii="Comic Sans MS" w:hAnsi="Comic Sans MS"/>
          <w:bCs/>
          <w:lang w:val="en-US"/>
        </w:rPr>
        <w:t xml:space="preserve">a basis for collecting the evidence </w:t>
      </w:r>
      <w:r w:rsidR="00D1218F">
        <w:rPr>
          <w:rFonts w:ascii="Comic Sans MS" w:hAnsi="Comic Sans MS"/>
          <w:bCs/>
          <w:lang w:val="en-US"/>
        </w:rPr>
        <w:t>in, or with, your</w:t>
      </w:r>
      <w:r>
        <w:rPr>
          <w:rFonts w:ascii="Comic Sans MS" w:hAnsi="Comic Sans MS"/>
          <w:bCs/>
          <w:lang w:val="en-US"/>
        </w:rPr>
        <w:t xml:space="preserve">; these questions may even help you to structure your writing about your experience, but do not merely treat this list as a questionnaire to be filled in each week.  </w:t>
      </w:r>
      <w:r w:rsidR="001F7634">
        <w:rPr>
          <w:rFonts w:ascii="Comic Sans MS" w:hAnsi="Comic Sans MS"/>
          <w:bCs/>
          <w:lang w:val="en-US"/>
        </w:rPr>
        <w:t xml:space="preserve">It is not a checklist of contents for </w:t>
      </w:r>
      <w:r w:rsidR="006F247F">
        <w:rPr>
          <w:rFonts w:ascii="Comic Sans MS" w:hAnsi="Comic Sans MS"/>
          <w:bCs/>
          <w:lang w:val="en-US"/>
        </w:rPr>
        <w:t>your</w:t>
      </w:r>
      <w:r w:rsidR="001F7634">
        <w:rPr>
          <w:rFonts w:ascii="Comic Sans MS" w:hAnsi="Comic Sans MS"/>
          <w:bCs/>
          <w:lang w:val="en-US"/>
        </w:rPr>
        <w:t xml:space="preserve"> </w:t>
      </w:r>
      <w:r w:rsidR="009A336A">
        <w:rPr>
          <w:rFonts w:ascii="Comic Sans MS" w:hAnsi="Comic Sans MS"/>
          <w:bCs/>
          <w:lang w:val="en-US"/>
        </w:rPr>
        <w:t>submissions</w:t>
      </w:r>
      <w:r w:rsidR="001F7634">
        <w:rPr>
          <w:rFonts w:ascii="Comic Sans MS" w:hAnsi="Comic Sans MS"/>
          <w:bCs/>
          <w:lang w:val="en-US"/>
        </w:rPr>
        <w:t>.</w:t>
      </w:r>
      <w:r w:rsidR="00C330DD">
        <w:rPr>
          <w:rFonts w:ascii="Comic Sans MS" w:hAnsi="Comic Sans MS"/>
          <w:bCs/>
          <w:lang w:val="en-US"/>
        </w:rPr>
        <w:t xml:space="preserve">  Please note that collecting the evidence, even submitting the evidence, is not helpful unless it is </w:t>
      </w:r>
      <w:r w:rsidR="0011330D">
        <w:rPr>
          <w:rFonts w:ascii="Comic Sans MS" w:hAnsi="Comic Sans MS"/>
          <w:bCs/>
          <w:lang w:val="en-US"/>
        </w:rPr>
        <w:t>referred</w:t>
      </w:r>
      <w:r w:rsidR="00C330DD">
        <w:rPr>
          <w:rFonts w:ascii="Comic Sans MS" w:hAnsi="Comic Sans MS"/>
          <w:bCs/>
          <w:lang w:val="en-US"/>
        </w:rPr>
        <w:t xml:space="preserve"> to clearly within the </w:t>
      </w:r>
      <w:r w:rsidR="009A336A">
        <w:rPr>
          <w:rFonts w:ascii="Comic Sans MS" w:hAnsi="Comic Sans MS"/>
          <w:bCs/>
          <w:lang w:val="en-US"/>
        </w:rPr>
        <w:t>submission</w:t>
      </w:r>
      <w:r w:rsidR="00C330DD">
        <w:rPr>
          <w:rFonts w:ascii="Comic Sans MS" w:hAnsi="Comic Sans MS"/>
          <w:bCs/>
          <w:lang w:val="en-US"/>
        </w:rPr>
        <w:t>, which means referring to exactly where the relevant information is to be found</w:t>
      </w:r>
      <w:r w:rsidR="00D1218F">
        <w:rPr>
          <w:rFonts w:ascii="Comic Sans MS" w:hAnsi="Comic Sans MS"/>
          <w:bCs/>
          <w:lang w:val="en-US"/>
        </w:rPr>
        <w:t xml:space="preserve"> </w:t>
      </w:r>
      <w:r w:rsidR="00D1218F">
        <w:rPr>
          <w:rFonts w:ascii="Comic Sans MS" w:hAnsi="Comic Sans MS"/>
          <w:bCs/>
          <w:lang w:val="en-US"/>
        </w:rPr>
        <w:lastRenderedPageBreak/>
        <w:t>and how it relates to the claims you make</w:t>
      </w:r>
      <w:r w:rsidR="00C330DD">
        <w:rPr>
          <w:rFonts w:ascii="Comic Sans MS" w:hAnsi="Comic Sans MS"/>
          <w:bCs/>
          <w:lang w:val="en-US"/>
        </w:rPr>
        <w:t>.  Material which is not</w:t>
      </w:r>
      <w:r w:rsidR="006F247F">
        <w:rPr>
          <w:rFonts w:ascii="Comic Sans MS" w:hAnsi="Comic Sans MS"/>
          <w:bCs/>
          <w:lang w:val="en-US"/>
        </w:rPr>
        <w:t xml:space="preserve"> referenced in this way cannot</w:t>
      </w:r>
      <w:r w:rsidR="00C330DD">
        <w:rPr>
          <w:rFonts w:ascii="Comic Sans MS" w:hAnsi="Comic Sans MS"/>
          <w:bCs/>
          <w:lang w:val="en-US"/>
        </w:rPr>
        <w:t xml:space="preserve"> be considered for assessment purposes.</w:t>
      </w:r>
    </w:p>
    <w:p w:rsidR="00373536" w:rsidRDefault="00373536">
      <w:pPr>
        <w:autoSpaceDE w:val="0"/>
        <w:autoSpaceDN w:val="0"/>
        <w:adjustRightInd w:val="0"/>
        <w:spacing w:after="120"/>
        <w:rPr>
          <w:rFonts w:ascii="Comic Sans MS" w:hAnsi="Comic Sans MS"/>
          <w:b/>
          <w:lang w:val="en-US"/>
        </w:rPr>
      </w:pPr>
    </w:p>
    <w:p w:rsidR="009F68C5" w:rsidRPr="009F68C5" w:rsidRDefault="00BF75F2">
      <w:pPr>
        <w:autoSpaceDE w:val="0"/>
        <w:autoSpaceDN w:val="0"/>
        <w:adjustRightInd w:val="0"/>
        <w:spacing w:after="120"/>
        <w:rPr>
          <w:rFonts w:ascii="Comic Sans MS" w:hAnsi="Comic Sans MS"/>
          <w:u w:val="single"/>
          <w:lang w:val="en-US"/>
        </w:rPr>
      </w:pPr>
      <w:r>
        <w:rPr>
          <w:rFonts w:ascii="Comic Sans MS" w:hAnsi="Comic Sans MS"/>
          <w:u w:val="single"/>
          <w:lang w:val="en-US"/>
        </w:rPr>
        <w:t xml:space="preserve">4.1 </w:t>
      </w:r>
      <w:r w:rsidR="004C234E">
        <w:rPr>
          <w:rFonts w:ascii="Comic Sans MS" w:hAnsi="Comic Sans MS"/>
          <w:u w:val="single"/>
          <w:lang w:val="en-US"/>
        </w:rPr>
        <w:t xml:space="preserve"> </w:t>
      </w:r>
      <w:r w:rsidR="00D13EC5" w:rsidRPr="009F68C5">
        <w:rPr>
          <w:rFonts w:ascii="Comic Sans MS" w:hAnsi="Comic Sans MS"/>
          <w:u w:val="single"/>
          <w:lang w:val="en-US"/>
        </w:rPr>
        <w:t xml:space="preserve">About </w:t>
      </w:r>
      <w:r w:rsidR="00297773">
        <w:rPr>
          <w:rFonts w:ascii="Comic Sans MS" w:hAnsi="Comic Sans MS"/>
          <w:u w:val="single"/>
          <w:lang w:val="en-US"/>
        </w:rPr>
        <w:t>the Clinic</w:t>
      </w:r>
      <w:r w:rsidR="00D13EC5" w:rsidRPr="009F68C5">
        <w:rPr>
          <w:rFonts w:ascii="Comic Sans MS" w:hAnsi="Comic Sans MS"/>
          <w:u w:val="single"/>
          <w:lang w:val="en-US"/>
        </w:rPr>
        <w:t xml:space="preserve"> </w:t>
      </w:r>
    </w:p>
    <w:p w:rsidR="00297773" w:rsidRDefault="00D13EC5">
      <w:pPr>
        <w:autoSpaceDE w:val="0"/>
        <w:autoSpaceDN w:val="0"/>
        <w:adjustRightInd w:val="0"/>
        <w:spacing w:after="120"/>
        <w:rPr>
          <w:rFonts w:ascii="Comic Sans MS" w:hAnsi="Comic Sans MS"/>
          <w:lang w:val="en-US"/>
        </w:rPr>
      </w:pPr>
      <w:r>
        <w:rPr>
          <w:rFonts w:ascii="Comic Sans MS" w:hAnsi="Comic Sans MS"/>
          <w:lang w:val="en-US"/>
        </w:rPr>
        <w:t xml:space="preserve">It is helpful to </w:t>
      </w:r>
      <w:r w:rsidR="001F7634">
        <w:rPr>
          <w:rFonts w:ascii="Comic Sans MS" w:hAnsi="Comic Sans MS"/>
          <w:lang w:val="en-US"/>
        </w:rPr>
        <w:t>have</w:t>
      </w:r>
      <w:r>
        <w:rPr>
          <w:rFonts w:ascii="Comic Sans MS" w:hAnsi="Comic Sans MS"/>
          <w:lang w:val="en-US"/>
        </w:rPr>
        <w:t xml:space="preserve"> a clear and accurate understanding of the framework within which your practical experience has been</w:t>
      </w:r>
      <w:r w:rsidR="001F7634">
        <w:rPr>
          <w:rFonts w:ascii="Comic Sans MS" w:hAnsi="Comic Sans MS"/>
          <w:lang w:val="en-US"/>
        </w:rPr>
        <w:t xml:space="preserve"> gained.   </w:t>
      </w:r>
      <w:r w:rsidR="0011330D">
        <w:rPr>
          <w:rFonts w:ascii="Comic Sans MS" w:hAnsi="Comic Sans MS"/>
          <w:lang w:val="en-US"/>
        </w:rPr>
        <w:t>Collect</w:t>
      </w:r>
      <w:r>
        <w:rPr>
          <w:rFonts w:ascii="Comic Sans MS" w:hAnsi="Comic Sans MS"/>
          <w:lang w:val="en-US"/>
        </w:rPr>
        <w:t xml:space="preserve"> together relevant information about the </w:t>
      </w:r>
      <w:r w:rsidR="00297773">
        <w:rPr>
          <w:rFonts w:ascii="Comic Sans MS" w:hAnsi="Comic Sans MS"/>
          <w:lang w:val="en-US"/>
        </w:rPr>
        <w:t>Clinic’s</w:t>
      </w:r>
      <w:r>
        <w:rPr>
          <w:rFonts w:ascii="Comic Sans MS" w:hAnsi="Comic Sans MS"/>
          <w:lang w:val="en-US"/>
        </w:rPr>
        <w:t xml:space="preserve"> goals and structure, and your own role </w:t>
      </w:r>
      <w:r w:rsidR="00297773">
        <w:rPr>
          <w:rFonts w:ascii="Comic Sans MS" w:hAnsi="Comic Sans MS"/>
          <w:lang w:val="en-US"/>
        </w:rPr>
        <w:t>within it</w:t>
      </w:r>
      <w:r>
        <w:rPr>
          <w:rFonts w:ascii="Comic Sans MS" w:hAnsi="Comic Sans MS"/>
          <w:lang w:val="en-US"/>
        </w:rPr>
        <w:t xml:space="preserve">.   </w:t>
      </w:r>
    </w:p>
    <w:p w:rsidR="00D1218F" w:rsidRDefault="00D1218F">
      <w:pPr>
        <w:autoSpaceDE w:val="0"/>
        <w:autoSpaceDN w:val="0"/>
        <w:adjustRightInd w:val="0"/>
        <w:spacing w:after="120"/>
        <w:rPr>
          <w:rFonts w:ascii="Comic Sans MS" w:hAnsi="Comic Sans MS"/>
          <w:lang w:val="en-US"/>
        </w:rPr>
      </w:pPr>
      <w:r>
        <w:rPr>
          <w:rFonts w:ascii="Comic Sans MS" w:hAnsi="Comic Sans MS"/>
          <w:lang w:val="en-US"/>
        </w:rPr>
        <w:t>For most of you your work on the Clinic elective will be spent on Clinic premises. Some of you however will also work elsewhere, for example with other organisations.</w:t>
      </w:r>
    </w:p>
    <w:p w:rsidR="00D13EC5" w:rsidRDefault="00D13EC5">
      <w:pPr>
        <w:autoSpaceDE w:val="0"/>
        <w:autoSpaceDN w:val="0"/>
        <w:adjustRightInd w:val="0"/>
        <w:spacing w:after="120"/>
        <w:rPr>
          <w:rFonts w:ascii="Comic Sans MS" w:hAnsi="Comic Sans MS"/>
          <w:lang w:val="en-US"/>
        </w:rPr>
      </w:pPr>
      <w:r>
        <w:rPr>
          <w:rFonts w:ascii="Comic Sans MS" w:hAnsi="Comic Sans MS"/>
          <w:lang w:val="en-US"/>
        </w:rPr>
        <w:t xml:space="preserve">Use </w:t>
      </w:r>
      <w:r w:rsidR="00297773">
        <w:rPr>
          <w:rFonts w:ascii="Comic Sans MS" w:hAnsi="Comic Sans MS"/>
          <w:lang w:val="en-US"/>
        </w:rPr>
        <w:t xml:space="preserve">the Clinic </w:t>
      </w:r>
      <w:r w:rsidR="009C5E8D">
        <w:rPr>
          <w:rFonts w:ascii="Comic Sans MS" w:hAnsi="Comic Sans MS"/>
          <w:lang w:val="en-US"/>
        </w:rPr>
        <w:t>Handbook</w:t>
      </w:r>
      <w:r w:rsidR="00297773">
        <w:rPr>
          <w:rFonts w:ascii="Comic Sans MS" w:hAnsi="Comic Sans MS"/>
          <w:lang w:val="en-US"/>
        </w:rPr>
        <w:t xml:space="preserve"> </w:t>
      </w:r>
      <w:r w:rsidR="00D91E31">
        <w:rPr>
          <w:rFonts w:ascii="Comic Sans MS" w:hAnsi="Comic Sans MS"/>
          <w:lang w:val="en-US"/>
        </w:rPr>
        <w:t>(</w:t>
      </w:r>
      <w:r w:rsidR="00297773">
        <w:rPr>
          <w:rFonts w:ascii="Comic Sans MS" w:hAnsi="Comic Sans MS"/>
          <w:lang w:val="en-US"/>
        </w:rPr>
        <w:t>and the material given to you by</w:t>
      </w:r>
      <w:r w:rsidR="006F247F">
        <w:rPr>
          <w:rFonts w:ascii="Comic Sans MS" w:hAnsi="Comic Sans MS"/>
          <w:lang w:val="en-US"/>
        </w:rPr>
        <w:t>, for example a host who accepts you on p</w:t>
      </w:r>
      <w:r w:rsidR="00C57024">
        <w:rPr>
          <w:rFonts w:ascii="Comic Sans MS" w:hAnsi="Comic Sans MS"/>
          <w:lang w:val="en-US"/>
        </w:rPr>
        <w:t>lacement</w:t>
      </w:r>
      <w:r w:rsidR="00D91E31">
        <w:rPr>
          <w:rFonts w:ascii="Comic Sans MS" w:hAnsi="Comic Sans MS"/>
          <w:lang w:val="en-US"/>
        </w:rPr>
        <w:t>)</w:t>
      </w:r>
      <w:r>
        <w:rPr>
          <w:rFonts w:ascii="Comic Sans MS" w:hAnsi="Comic Sans MS"/>
          <w:lang w:val="en-US"/>
        </w:rPr>
        <w:t xml:space="preserve"> to be sure you understand the nature of the </w:t>
      </w:r>
      <w:r w:rsidR="00D91E31">
        <w:rPr>
          <w:rFonts w:ascii="Comic Sans MS" w:hAnsi="Comic Sans MS"/>
          <w:lang w:val="en-US"/>
        </w:rPr>
        <w:t>service you are working with and its</w:t>
      </w:r>
      <w:r>
        <w:rPr>
          <w:rFonts w:ascii="Comic Sans MS" w:hAnsi="Comic Sans MS"/>
          <w:lang w:val="en-US"/>
        </w:rPr>
        <w:t xml:space="preserve"> role and purpose in relation to the provision of or need for legal services or education about law</w:t>
      </w:r>
      <w:r w:rsidR="00297773">
        <w:rPr>
          <w:rFonts w:ascii="Comic Sans MS" w:hAnsi="Comic Sans MS"/>
          <w:lang w:val="en-US"/>
        </w:rPr>
        <w:t>.</w:t>
      </w:r>
      <w:r w:rsidR="001F7634">
        <w:rPr>
          <w:rFonts w:ascii="Comic Sans MS" w:hAnsi="Comic Sans MS"/>
          <w:lang w:val="en-US"/>
        </w:rPr>
        <w:t xml:space="preserve"> </w:t>
      </w:r>
      <w:r w:rsidR="00297773">
        <w:rPr>
          <w:rFonts w:ascii="Comic Sans MS" w:hAnsi="Comic Sans MS"/>
          <w:lang w:val="en-US"/>
        </w:rPr>
        <w:t>As may be applicable, a</w:t>
      </w:r>
      <w:r>
        <w:rPr>
          <w:rFonts w:ascii="Comic Sans MS" w:hAnsi="Comic Sans MS"/>
          <w:lang w:val="en-US"/>
        </w:rPr>
        <w:t xml:space="preserve">sk yourself some </w:t>
      </w:r>
      <w:r w:rsidR="00D91E31">
        <w:rPr>
          <w:rFonts w:ascii="Comic Sans MS" w:hAnsi="Comic Sans MS"/>
          <w:lang w:val="en-US"/>
        </w:rPr>
        <w:t xml:space="preserve">or all </w:t>
      </w:r>
      <w:r>
        <w:rPr>
          <w:rFonts w:ascii="Comic Sans MS" w:hAnsi="Comic Sans MS"/>
          <w:lang w:val="en-US"/>
        </w:rPr>
        <w:t>of the following questions</w:t>
      </w:r>
      <w:r w:rsidR="001F7634">
        <w:rPr>
          <w:rFonts w:ascii="Comic Sans MS" w:hAnsi="Comic Sans MS"/>
          <w:lang w:val="en-US"/>
        </w:rPr>
        <w:t>, to the extent that they inform your understanding of your role</w:t>
      </w:r>
      <w:r>
        <w:rPr>
          <w:rFonts w:ascii="Comic Sans MS" w:hAnsi="Comic Sans MS"/>
          <w:lang w:val="en-US"/>
        </w:rPr>
        <w:t>:</w:t>
      </w:r>
    </w:p>
    <w:p w:rsidR="00D13EC5" w:rsidRDefault="00C57024" w:rsidP="009F68C5">
      <w:pPr>
        <w:numPr>
          <w:ilvl w:val="0"/>
          <w:numId w:val="8"/>
        </w:numPr>
        <w:autoSpaceDE w:val="0"/>
        <w:autoSpaceDN w:val="0"/>
        <w:adjustRightInd w:val="0"/>
        <w:spacing w:after="120"/>
        <w:rPr>
          <w:rFonts w:ascii="Comic Sans MS" w:hAnsi="Comic Sans MS"/>
          <w:lang w:val="en-US"/>
        </w:rPr>
      </w:pPr>
      <w:r>
        <w:rPr>
          <w:rFonts w:ascii="Comic Sans MS" w:hAnsi="Comic Sans MS"/>
          <w:lang w:val="en-US"/>
        </w:rPr>
        <w:t>w</w:t>
      </w:r>
      <w:r w:rsidR="00D13EC5">
        <w:rPr>
          <w:rFonts w:ascii="Comic Sans MS" w:hAnsi="Comic Sans MS"/>
          <w:lang w:val="en-US"/>
        </w:rPr>
        <w:t>hat is the organisation's legal status or form and size, how long has it been in existence and what significant external and internal developments have occurred to affect its structure and performance in the last few years?</w:t>
      </w:r>
      <w:r>
        <w:rPr>
          <w:rFonts w:ascii="Comic Sans MS" w:hAnsi="Comic Sans MS"/>
          <w:lang w:val="en-US"/>
        </w:rPr>
        <w:t>;</w:t>
      </w:r>
    </w:p>
    <w:p w:rsidR="00D13EC5" w:rsidRDefault="00C57024" w:rsidP="009F68C5">
      <w:pPr>
        <w:numPr>
          <w:ilvl w:val="0"/>
          <w:numId w:val="8"/>
        </w:numPr>
        <w:autoSpaceDE w:val="0"/>
        <w:autoSpaceDN w:val="0"/>
        <w:adjustRightInd w:val="0"/>
        <w:spacing w:after="120"/>
        <w:rPr>
          <w:rFonts w:ascii="Comic Sans MS" w:hAnsi="Comic Sans MS"/>
          <w:lang w:val="en-US"/>
        </w:rPr>
      </w:pPr>
      <w:r>
        <w:rPr>
          <w:rFonts w:ascii="Comic Sans MS" w:hAnsi="Comic Sans MS"/>
          <w:lang w:val="en-US"/>
        </w:rPr>
        <w:t>w</w:t>
      </w:r>
      <w:r w:rsidR="00D13EC5">
        <w:rPr>
          <w:rFonts w:ascii="Comic Sans MS" w:hAnsi="Comic Sans MS"/>
          <w:lang w:val="en-US"/>
        </w:rPr>
        <w:t>hat significant external and internal developments are likely to affect its structure and performance now and in the near future?</w:t>
      </w:r>
      <w:r>
        <w:rPr>
          <w:rFonts w:ascii="Comic Sans MS" w:hAnsi="Comic Sans MS"/>
          <w:lang w:val="en-US"/>
        </w:rPr>
        <w:t>;</w:t>
      </w:r>
    </w:p>
    <w:p w:rsidR="00D13EC5" w:rsidRDefault="00C57024" w:rsidP="009F68C5">
      <w:pPr>
        <w:numPr>
          <w:ilvl w:val="0"/>
          <w:numId w:val="8"/>
        </w:numPr>
        <w:autoSpaceDE w:val="0"/>
        <w:autoSpaceDN w:val="0"/>
        <w:adjustRightInd w:val="0"/>
        <w:spacing w:after="120"/>
        <w:rPr>
          <w:rFonts w:ascii="Comic Sans MS" w:hAnsi="Comic Sans MS"/>
          <w:lang w:val="en-US"/>
        </w:rPr>
      </w:pPr>
      <w:r>
        <w:rPr>
          <w:rFonts w:ascii="Comic Sans MS" w:hAnsi="Comic Sans MS"/>
          <w:lang w:val="en-US"/>
        </w:rPr>
        <w:t>d</w:t>
      </w:r>
      <w:r w:rsidR="00D13EC5">
        <w:rPr>
          <w:rFonts w:ascii="Comic Sans MS" w:hAnsi="Comic Sans MS"/>
          <w:lang w:val="en-US"/>
        </w:rPr>
        <w:t>oes the organisation have a statement of its values and goals (eg a mission statement)? If so, what is this? If not, is there any other general understanding amongst participants as to its purpose?</w:t>
      </w:r>
      <w:r>
        <w:rPr>
          <w:rFonts w:ascii="Comic Sans MS" w:hAnsi="Comic Sans MS"/>
          <w:lang w:val="en-US"/>
        </w:rPr>
        <w:t>;</w:t>
      </w:r>
    </w:p>
    <w:p w:rsidR="00D13EC5" w:rsidRDefault="00C57024" w:rsidP="009F68C5">
      <w:pPr>
        <w:numPr>
          <w:ilvl w:val="0"/>
          <w:numId w:val="8"/>
        </w:numPr>
        <w:autoSpaceDE w:val="0"/>
        <w:autoSpaceDN w:val="0"/>
        <w:adjustRightInd w:val="0"/>
        <w:spacing w:after="120"/>
        <w:rPr>
          <w:rFonts w:ascii="Comic Sans MS" w:hAnsi="Comic Sans MS"/>
          <w:lang w:val="en-US"/>
        </w:rPr>
      </w:pPr>
      <w:r>
        <w:rPr>
          <w:rFonts w:ascii="Comic Sans MS" w:hAnsi="Comic Sans MS"/>
          <w:lang w:val="en-US"/>
        </w:rPr>
        <w:t>h</w:t>
      </w:r>
      <w:r w:rsidR="00D13EC5">
        <w:rPr>
          <w:rFonts w:ascii="Comic Sans MS" w:hAnsi="Comic Sans MS"/>
          <w:lang w:val="en-US"/>
        </w:rPr>
        <w:t>ow is the organisation structured? (If it is a very large organisation, focus on the part where you work.) How does this structure help the organisation's goals?</w:t>
      </w:r>
      <w:r>
        <w:rPr>
          <w:rFonts w:ascii="Comic Sans MS" w:hAnsi="Comic Sans MS"/>
          <w:lang w:val="en-US"/>
        </w:rPr>
        <w:t>;</w:t>
      </w:r>
    </w:p>
    <w:p w:rsidR="00D13EC5" w:rsidRDefault="00C57024" w:rsidP="009F68C5">
      <w:pPr>
        <w:numPr>
          <w:ilvl w:val="0"/>
          <w:numId w:val="8"/>
        </w:numPr>
        <w:autoSpaceDE w:val="0"/>
        <w:autoSpaceDN w:val="0"/>
        <w:adjustRightInd w:val="0"/>
        <w:spacing w:after="120"/>
        <w:rPr>
          <w:rFonts w:ascii="Comic Sans MS" w:hAnsi="Comic Sans MS"/>
          <w:lang w:val="en-US"/>
        </w:rPr>
      </w:pPr>
      <w:r>
        <w:rPr>
          <w:rFonts w:ascii="Comic Sans MS" w:hAnsi="Comic Sans MS"/>
          <w:lang w:val="en-US"/>
        </w:rPr>
        <w:t>w</w:t>
      </w:r>
      <w:r w:rsidR="009F68C5">
        <w:rPr>
          <w:rFonts w:ascii="Comic Sans MS" w:hAnsi="Comic Sans MS"/>
          <w:lang w:val="en-US"/>
        </w:rPr>
        <w:t>hat is</w:t>
      </w:r>
      <w:r w:rsidR="00D13EC5">
        <w:rPr>
          <w:rFonts w:ascii="Comic Sans MS" w:hAnsi="Comic Sans MS"/>
          <w:lang w:val="en-US"/>
        </w:rPr>
        <w:t xml:space="preserve"> your role in the organisation and how </w:t>
      </w:r>
      <w:r w:rsidR="009F68C5">
        <w:rPr>
          <w:rFonts w:ascii="Comic Sans MS" w:hAnsi="Comic Sans MS"/>
          <w:lang w:val="en-US"/>
        </w:rPr>
        <w:t xml:space="preserve">does </w:t>
      </w:r>
      <w:r w:rsidR="00D13EC5">
        <w:rPr>
          <w:rFonts w:ascii="Comic Sans MS" w:hAnsi="Comic Sans MS"/>
          <w:lang w:val="en-US"/>
        </w:rPr>
        <w:t xml:space="preserve">this role help the organisation to achieve the goals you have described. To do this you need to </w:t>
      </w:r>
      <w:r w:rsidR="001F7634">
        <w:rPr>
          <w:rFonts w:ascii="Comic Sans MS" w:hAnsi="Comic Sans MS"/>
          <w:lang w:val="en-US"/>
        </w:rPr>
        <w:t>consider</w:t>
      </w:r>
      <w:r>
        <w:rPr>
          <w:rFonts w:ascii="Comic Sans MS" w:hAnsi="Comic Sans MS"/>
          <w:lang w:val="en-US"/>
        </w:rPr>
        <w:t xml:space="preserve"> the following questions;</w:t>
      </w:r>
    </w:p>
    <w:p w:rsidR="00D13EC5" w:rsidRDefault="00C57024" w:rsidP="004E3E6F">
      <w:pPr>
        <w:numPr>
          <w:ilvl w:val="0"/>
          <w:numId w:val="23"/>
        </w:numPr>
        <w:autoSpaceDE w:val="0"/>
        <w:autoSpaceDN w:val="0"/>
        <w:adjustRightInd w:val="0"/>
        <w:spacing w:after="120"/>
        <w:rPr>
          <w:rFonts w:ascii="Comic Sans MS" w:hAnsi="Comic Sans MS"/>
          <w:lang w:val="en-US"/>
        </w:rPr>
      </w:pPr>
      <w:r>
        <w:rPr>
          <w:rFonts w:ascii="Comic Sans MS" w:hAnsi="Comic Sans MS"/>
          <w:lang w:val="en-US"/>
        </w:rPr>
        <w:t>w</w:t>
      </w:r>
      <w:r w:rsidR="00D13EC5">
        <w:rPr>
          <w:rFonts w:ascii="Comic Sans MS" w:hAnsi="Comic Sans MS"/>
          <w:lang w:val="en-US"/>
        </w:rPr>
        <w:t xml:space="preserve">hat do you actually do? Is this more or less what your job description says that you should do? If not, why </w:t>
      </w:r>
      <w:r w:rsidR="001F7634">
        <w:rPr>
          <w:rFonts w:ascii="Comic Sans MS" w:hAnsi="Comic Sans MS"/>
          <w:lang w:val="en-US"/>
        </w:rPr>
        <w:t>not</w:t>
      </w:r>
      <w:r w:rsidR="00D13EC5">
        <w:rPr>
          <w:rFonts w:ascii="Comic Sans MS" w:hAnsi="Comic Sans MS"/>
          <w:lang w:val="en-US"/>
        </w:rPr>
        <w:t>?</w:t>
      </w:r>
      <w:r>
        <w:rPr>
          <w:rFonts w:ascii="Comic Sans MS" w:hAnsi="Comic Sans MS"/>
          <w:lang w:val="en-US"/>
        </w:rPr>
        <w:t>;</w:t>
      </w:r>
    </w:p>
    <w:p w:rsidR="00D13EC5" w:rsidRDefault="00C57024" w:rsidP="004E3E6F">
      <w:pPr>
        <w:numPr>
          <w:ilvl w:val="0"/>
          <w:numId w:val="23"/>
        </w:numPr>
        <w:autoSpaceDE w:val="0"/>
        <w:autoSpaceDN w:val="0"/>
        <w:adjustRightInd w:val="0"/>
        <w:spacing w:after="120"/>
        <w:rPr>
          <w:rFonts w:ascii="Comic Sans MS" w:hAnsi="Comic Sans MS"/>
          <w:lang w:val="en-US"/>
        </w:rPr>
      </w:pPr>
      <w:r>
        <w:rPr>
          <w:rFonts w:ascii="Comic Sans MS" w:hAnsi="Comic Sans MS"/>
          <w:lang w:val="en-US"/>
        </w:rPr>
        <w:t>w</w:t>
      </w:r>
      <w:r w:rsidR="00D13EC5">
        <w:rPr>
          <w:rFonts w:ascii="Comic Sans MS" w:hAnsi="Comic Sans MS"/>
          <w:lang w:val="en-US"/>
        </w:rPr>
        <w:t>hat are the primary goals that you are trying to achieve in the tasks that you perform and the way that you go about performing them?</w:t>
      </w:r>
      <w:r>
        <w:rPr>
          <w:rFonts w:ascii="Comic Sans MS" w:hAnsi="Comic Sans MS"/>
          <w:lang w:val="en-US"/>
        </w:rPr>
        <w:t>;</w:t>
      </w:r>
    </w:p>
    <w:p w:rsidR="00D13EC5" w:rsidRDefault="00C57024" w:rsidP="004E3E6F">
      <w:pPr>
        <w:numPr>
          <w:ilvl w:val="0"/>
          <w:numId w:val="23"/>
        </w:numPr>
        <w:autoSpaceDE w:val="0"/>
        <w:autoSpaceDN w:val="0"/>
        <w:adjustRightInd w:val="0"/>
        <w:spacing w:after="120"/>
        <w:rPr>
          <w:rFonts w:ascii="Comic Sans MS" w:hAnsi="Comic Sans MS"/>
          <w:lang w:val="en-US"/>
        </w:rPr>
      </w:pPr>
      <w:r>
        <w:rPr>
          <w:rFonts w:ascii="Comic Sans MS" w:hAnsi="Comic Sans MS"/>
          <w:lang w:val="en-US"/>
        </w:rPr>
        <w:lastRenderedPageBreak/>
        <w:t>h</w:t>
      </w:r>
      <w:r w:rsidR="00D13EC5">
        <w:rPr>
          <w:rFonts w:ascii="Comic Sans MS" w:hAnsi="Comic Sans MS"/>
          <w:lang w:val="en-US"/>
        </w:rPr>
        <w:t>ow well has your previous education and training, and your work experience prepared you for this role? What skills and knowledge would help you to perform the role better?</w:t>
      </w:r>
    </w:p>
    <w:p w:rsidR="00373536" w:rsidRDefault="00373536">
      <w:pPr>
        <w:autoSpaceDE w:val="0"/>
        <w:autoSpaceDN w:val="0"/>
        <w:adjustRightInd w:val="0"/>
        <w:spacing w:after="120"/>
        <w:rPr>
          <w:rFonts w:ascii="Comic Sans MS" w:hAnsi="Comic Sans MS"/>
          <w:lang w:val="en-US"/>
        </w:rPr>
      </w:pPr>
      <w:r>
        <w:rPr>
          <w:rFonts w:ascii="Comic Sans MS" w:hAnsi="Comic Sans MS"/>
          <w:lang w:val="en-US"/>
        </w:rPr>
        <w:t>You may find yourself using some of the following words:</w:t>
      </w:r>
    </w:p>
    <w:p w:rsidR="00D13EC5" w:rsidRDefault="00D13EC5">
      <w:pPr>
        <w:autoSpaceDE w:val="0"/>
        <w:autoSpaceDN w:val="0"/>
        <w:adjustRightInd w:val="0"/>
        <w:spacing w:after="120"/>
        <w:rPr>
          <w:rFonts w:ascii="Comic Sans MS" w:hAnsi="Comic Sans MS"/>
          <w:lang w:val="en-US"/>
        </w:rPr>
      </w:pPr>
      <w:r>
        <w:rPr>
          <w:rFonts w:ascii="Comic Sans MS" w:hAnsi="Comic Sans MS"/>
          <w:i/>
          <w:lang w:val="en-US"/>
        </w:rPr>
        <w:t xml:space="preserve">Goals </w:t>
      </w:r>
      <w:r w:rsidR="00373536">
        <w:rPr>
          <w:rFonts w:ascii="Comic Sans MS" w:hAnsi="Comic Sans MS"/>
          <w:lang w:val="en-US"/>
        </w:rPr>
        <w:t>can cover</w:t>
      </w:r>
      <w:r>
        <w:rPr>
          <w:rFonts w:ascii="Comic Sans MS" w:hAnsi="Comic Sans MS"/>
          <w:lang w:val="en-US"/>
        </w:rPr>
        <w:t xml:space="preserve"> aims, objectives</w:t>
      </w:r>
      <w:r w:rsidR="00515749">
        <w:rPr>
          <w:rFonts w:ascii="Comic Sans MS" w:hAnsi="Comic Sans MS"/>
          <w:lang w:val="en-US"/>
        </w:rPr>
        <w:t>, milestones, outcomes</w:t>
      </w:r>
      <w:r>
        <w:rPr>
          <w:rFonts w:ascii="Comic Sans MS" w:hAnsi="Comic Sans MS"/>
          <w:lang w:val="en-US"/>
        </w:rPr>
        <w:t xml:space="preserve"> or targets. As a general rule, </w:t>
      </w:r>
      <w:r>
        <w:rPr>
          <w:rFonts w:ascii="Comic Sans MS" w:hAnsi="Comic Sans MS"/>
          <w:i/>
          <w:lang w:val="en-US"/>
        </w:rPr>
        <w:t xml:space="preserve">aims </w:t>
      </w:r>
      <w:r>
        <w:rPr>
          <w:rFonts w:ascii="Comic Sans MS" w:hAnsi="Comic Sans MS"/>
          <w:lang w:val="en-US"/>
        </w:rPr>
        <w:t xml:space="preserve">are broader, longer term and fairly general whilst </w:t>
      </w:r>
      <w:r>
        <w:rPr>
          <w:rFonts w:ascii="Comic Sans MS" w:hAnsi="Comic Sans MS"/>
          <w:i/>
          <w:lang w:val="en-US"/>
        </w:rPr>
        <w:t xml:space="preserve">targets </w:t>
      </w:r>
      <w:r w:rsidR="00297773">
        <w:rPr>
          <w:rFonts w:ascii="Comic Sans MS" w:hAnsi="Comic Sans MS"/>
          <w:i/>
          <w:lang w:val="en-US"/>
        </w:rPr>
        <w:t xml:space="preserve"> </w:t>
      </w:r>
      <w:r>
        <w:rPr>
          <w:rFonts w:ascii="Comic Sans MS" w:hAnsi="Comic Sans MS"/>
          <w:lang w:val="en-US"/>
        </w:rPr>
        <w:t>are focused, short term and specific.</w:t>
      </w:r>
    </w:p>
    <w:p w:rsidR="00D13EC5" w:rsidRDefault="00D13EC5">
      <w:pPr>
        <w:autoSpaceDE w:val="0"/>
        <w:autoSpaceDN w:val="0"/>
        <w:adjustRightInd w:val="0"/>
        <w:spacing w:after="120"/>
        <w:rPr>
          <w:rFonts w:ascii="Comic Sans MS" w:hAnsi="Comic Sans MS"/>
          <w:lang w:val="en-US"/>
        </w:rPr>
      </w:pPr>
      <w:r>
        <w:rPr>
          <w:rFonts w:ascii="Comic Sans MS" w:hAnsi="Comic Sans MS"/>
          <w:i/>
          <w:lang w:val="en-US"/>
        </w:rPr>
        <w:t xml:space="preserve">Objectives </w:t>
      </w:r>
      <w:r w:rsidR="00515749">
        <w:rPr>
          <w:rFonts w:ascii="Comic Sans MS" w:hAnsi="Comic Sans MS"/>
          <w:i/>
          <w:lang w:val="en-US"/>
        </w:rPr>
        <w:t xml:space="preserve"> </w:t>
      </w:r>
      <w:r w:rsidR="00515749" w:rsidRPr="00515749">
        <w:rPr>
          <w:rFonts w:ascii="Comic Sans MS" w:hAnsi="Comic Sans MS"/>
          <w:lang w:val="en-US"/>
        </w:rPr>
        <w:t>may</w:t>
      </w:r>
      <w:r w:rsidR="00515749">
        <w:rPr>
          <w:rFonts w:ascii="Comic Sans MS" w:hAnsi="Comic Sans MS"/>
          <w:i/>
          <w:lang w:val="en-US"/>
        </w:rPr>
        <w:t xml:space="preserve"> </w:t>
      </w:r>
      <w:r>
        <w:rPr>
          <w:rFonts w:ascii="Comic Sans MS" w:hAnsi="Comic Sans MS"/>
          <w:lang w:val="en-US"/>
        </w:rPr>
        <w:t>lie</w:t>
      </w:r>
      <w:r w:rsidR="00373536">
        <w:rPr>
          <w:rFonts w:ascii="Comic Sans MS" w:hAnsi="Comic Sans MS"/>
          <w:lang w:val="en-US"/>
        </w:rPr>
        <w:t xml:space="preserve"> somewhere between</w:t>
      </w:r>
      <w:r>
        <w:rPr>
          <w:rFonts w:ascii="Comic Sans MS" w:hAnsi="Comic Sans MS"/>
          <w:lang w:val="en-US"/>
        </w:rPr>
        <w:t>. However, they may have different meanings in individual organisations, so be aware of the specific mea</w:t>
      </w:r>
      <w:r w:rsidR="00373536">
        <w:rPr>
          <w:rFonts w:ascii="Comic Sans MS" w:hAnsi="Comic Sans MS"/>
          <w:lang w:val="en-US"/>
        </w:rPr>
        <w:t>ning given to these terms in your organisation</w:t>
      </w:r>
      <w:r>
        <w:rPr>
          <w:rFonts w:ascii="Comic Sans MS" w:hAnsi="Comic Sans MS"/>
          <w:lang w:val="en-US"/>
        </w:rPr>
        <w:t>.</w:t>
      </w:r>
    </w:p>
    <w:p w:rsidR="00515749" w:rsidRDefault="00515749">
      <w:pPr>
        <w:autoSpaceDE w:val="0"/>
        <w:autoSpaceDN w:val="0"/>
        <w:adjustRightInd w:val="0"/>
        <w:spacing w:after="120"/>
        <w:rPr>
          <w:rFonts w:ascii="Comic Sans MS" w:hAnsi="Comic Sans MS"/>
          <w:lang w:val="en-US"/>
        </w:rPr>
      </w:pPr>
      <w:r>
        <w:rPr>
          <w:rFonts w:ascii="Comic Sans MS" w:hAnsi="Comic Sans MS"/>
          <w:lang w:val="en-US"/>
        </w:rPr>
        <w:t>Milestones and outcomes are similar in that they are generally pre-planned expectations and should be tangible and assessablee achievements against which progress can be measured.</w:t>
      </w:r>
    </w:p>
    <w:p w:rsidR="00515749" w:rsidRDefault="00D13EC5">
      <w:pPr>
        <w:autoSpaceDE w:val="0"/>
        <w:autoSpaceDN w:val="0"/>
        <w:adjustRightInd w:val="0"/>
        <w:spacing w:after="120"/>
        <w:rPr>
          <w:rFonts w:ascii="Comic Sans MS" w:hAnsi="Comic Sans MS"/>
          <w:lang w:val="en-US"/>
        </w:rPr>
      </w:pPr>
      <w:r>
        <w:rPr>
          <w:rFonts w:ascii="Comic Sans MS" w:hAnsi="Comic Sans MS"/>
          <w:i/>
          <w:lang w:val="en-US"/>
        </w:rPr>
        <w:t xml:space="preserve">Values </w:t>
      </w:r>
      <w:r>
        <w:rPr>
          <w:rFonts w:ascii="Comic Sans MS" w:hAnsi="Comic Sans MS"/>
          <w:lang w:val="en-US"/>
        </w:rPr>
        <w:t xml:space="preserve">are underlying beliefs or attitudes which shape behaviour. </w:t>
      </w:r>
    </w:p>
    <w:p w:rsidR="00D13EC5" w:rsidRDefault="00D13EC5">
      <w:pPr>
        <w:autoSpaceDE w:val="0"/>
        <w:autoSpaceDN w:val="0"/>
        <w:adjustRightInd w:val="0"/>
        <w:spacing w:after="120"/>
        <w:rPr>
          <w:rFonts w:ascii="Comic Sans MS" w:hAnsi="Comic Sans MS"/>
          <w:lang w:val="en-US"/>
        </w:rPr>
      </w:pPr>
      <w:r>
        <w:rPr>
          <w:rFonts w:ascii="Comic Sans MS" w:hAnsi="Comic Sans MS"/>
          <w:i/>
          <w:lang w:val="en-US"/>
        </w:rPr>
        <w:t xml:space="preserve">Mission statements </w:t>
      </w:r>
      <w:r>
        <w:rPr>
          <w:rFonts w:ascii="Comic Sans MS" w:hAnsi="Comic Sans MS"/>
          <w:lang w:val="en-US"/>
        </w:rPr>
        <w:t xml:space="preserve">often include general aims and values, but their content and nature varies from one organisation to another. You should aim to </w:t>
      </w:r>
      <w:r w:rsidR="00373536">
        <w:rPr>
          <w:rFonts w:ascii="Comic Sans MS" w:hAnsi="Comic Sans MS"/>
          <w:lang w:val="en-US"/>
        </w:rPr>
        <w:t xml:space="preserve">gain an understanding of </w:t>
      </w:r>
      <w:r>
        <w:rPr>
          <w:rFonts w:ascii="Comic Sans MS" w:hAnsi="Comic Sans MS"/>
          <w:lang w:val="en-US"/>
        </w:rPr>
        <w:t xml:space="preserve">what the mission statement or any other statement of goals and/or values means. In </w:t>
      </w:r>
      <w:r w:rsidR="00373536">
        <w:rPr>
          <w:rFonts w:ascii="Comic Sans MS" w:hAnsi="Comic Sans MS"/>
          <w:lang w:val="en-US"/>
        </w:rPr>
        <w:t>less formal</w:t>
      </w:r>
      <w:r>
        <w:rPr>
          <w:rFonts w:ascii="Comic Sans MS" w:hAnsi="Comic Sans MS"/>
          <w:lang w:val="en-US"/>
        </w:rPr>
        <w:t xml:space="preserve"> organisations which may not have such clearly spelt out statements, you may be able to rely</w:t>
      </w:r>
      <w:r w:rsidR="00373536">
        <w:rPr>
          <w:rFonts w:ascii="Comic Sans MS" w:hAnsi="Comic Sans MS"/>
          <w:lang w:val="en-US"/>
        </w:rPr>
        <w:t xml:space="preserve"> on less formal sources, particularly what employees or managers tell you</w:t>
      </w:r>
      <w:r>
        <w:rPr>
          <w:rFonts w:ascii="Comic Sans MS" w:hAnsi="Comic Sans MS"/>
          <w:lang w:val="en-US"/>
        </w:rPr>
        <w:t>.</w:t>
      </w:r>
    </w:p>
    <w:p w:rsidR="00297773" w:rsidRDefault="00297773">
      <w:pPr>
        <w:autoSpaceDE w:val="0"/>
        <w:autoSpaceDN w:val="0"/>
        <w:adjustRightInd w:val="0"/>
        <w:spacing w:after="120"/>
        <w:rPr>
          <w:rFonts w:ascii="Comic Sans MS" w:hAnsi="Comic Sans MS"/>
          <w:lang w:val="en-US"/>
        </w:rPr>
      </w:pPr>
    </w:p>
    <w:p w:rsidR="00D13EC5" w:rsidRPr="00373536" w:rsidRDefault="00BF75F2">
      <w:pPr>
        <w:autoSpaceDE w:val="0"/>
        <w:autoSpaceDN w:val="0"/>
        <w:adjustRightInd w:val="0"/>
        <w:spacing w:after="120"/>
        <w:rPr>
          <w:rFonts w:ascii="Comic Sans MS" w:hAnsi="Comic Sans MS"/>
          <w:u w:val="single"/>
          <w:lang w:val="en-US"/>
        </w:rPr>
      </w:pPr>
      <w:r>
        <w:rPr>
          <w:rFonts w:ascii="Comic Sans MS" w:hAnsi="Comic Sans MS"/>
          <w:u w:val="single"/>
          <w:lang w:val="en-US"/>
        </w:rPr>
        <w:t xml:space="preserve">4.2 </w:t>
      </w:r>
      <w:r w:rsidR="004C234E">
        <w:rPr>
          <w:rFonts w:ascii="Comic Sans MS" w:hAnsi="Comic Sans MS"/>
          <w:u w:val="single"/>
          <w:lang w:val="en-US"/>
        </w:rPr>
        <w:t xml:space="preserve"> </w:t>
      </w:r>
      <w:r w:rsidR="00373536" w:rsidRPr="00373536">
        <w:rPr>
          <w:rFonts w:ascii="Comic Sans MS" w:hAnsi="Comic Sans MS"/>
          <w:u w:val="single"/>
          <w:lang w:val="en-US"/>
        </w:rPr>
        <w:t>T</w:t>
      </w:r>
      <w:r w:rsidR="00D13EC5" w:rsidRPr="00373536">
        <w:rPr>
          <w:rFonts w:ascii="Comic Sans MS" w:hAnsi="Comic Sans MS"/>
          <w:u w:val="single"/>
          <w:lang w:val="en-US"/>
        </w:rPr>
        <w:t>aking personal responsibility</w:t>
      </w:r>
    </w:p>
    <w:p w:rsidR="00D13EC5" w:rsidRDefault="00373536">
      <w:pPr>
        <w:autoSpaceDE w:val="0"/>
        <w:autoSpaceDN w:val="0"/>
        <w:adjustRightInd w:val="0"/>
        <w:spacing w:after="120"/>
        <w:rPr>
          <w:rFonts w:ascii="Comic Sans MS" w:hAnsi="Comic Sans MS"/>
          <w:lang w:val="en-US"/>
        </w:rPr>
      </w:pPr>
      <w:r>
        <w:rPr>
          <w:rFonts w:ascii="Comic Sans MS" w:hAnsi="Comic Sans MS"/>
          <w:lang w:val="en-US"/>
        </w:rPr>
        <w:t>With reference to examples of one or more tasks</w:t>
      </w:r>
      <w:r w:rsidR="00D13EC5">
        <w:rPr>
          <w:rFonts w:ascii="Comic Sans MS" w:hAnsi="Comic Sans MS"/>
          <w:lang w:val="en-US"/>
        </w:rPr>
        <w:t>, project</w:t>
      </w:r>
      <w:r>
        <w:rPr>
          <w:rFonts w:ascii="Comic Sans MS" w:hAnsi="Comic Sans MS"/>
          <w:lang w:val="en-US"/>
        </w:rPr>
        <w:t>s</w:t>
      </w:r>
      <w:r w:rsidR="00D13EC5">
        <w:rPr>
          <w:rFonts w:ascii="Comic Sans MS" w:hAnsi="Comic Sans MS"/>
          <w:lang w:val="en-US"/>
        </w:rPr>
        <w:t xml:space="preserve"> or activit</w:t>
      </w:r>
      <w:r>
        <w:rPr>
          <w:rFonts w:ascii="Comic Sans MS" w:hAnsi="Comic Sans MS"/>
          <w:lang w:val="en-US"/>
        </w:rPr>
        <w:t xml:space="preserve">ies (bearing in mind the </w:t>
      </w:r>
      <w:r w:rsidR="00297773">
        <w:rPr>
          <w:rFonts w:ascii="Comic Sans MS" w:hAnsi="Comic Sans MS"/>
          <w:lang w:val="en-US"/>
        </w:rPr>
        <w:t>outcomes</w:t>
      </w:r>
      <w:r>
        <w:rPr>
          <w:rFonts w:ascii="Comic Sans MS" w:hAnsi="Comic Sans MS"/>
          <w:lang w:val="en-US"/>
        </w:rPr>
        <w:t xml:space="preserve"> you will be assessed against</w:t>
      </w:r>
      <w:r w:rsidR="00297773">
        <w:rPr>
          <w:rFonts w:ascii="Comic Sans MS" w:hAnsi="Comic Sans MS"/>
          <w:lang w:val="en-US"/>
        </w:rPr>
        <w:t>) y</w:t>
      </w:r>
      <w:r w:rsidR="00D13EC5">
        <w:rPr>
          <w:rFonts w:ascii="Comic Sans MS" w:hAnsi="Comic Sans MS"/>
          <w:lang w:val="en-US"/>
        </w:rPr>
        <w:t>ou have engaged in as part of a team where you have fulfilled a leadership function with responsibility for ensuring that certa</w:t>
      </w:r>
      <w:r w:rsidR="00C57024">
        <w:rPr>
          <w:rFonts w:ascii="Comic Sans MS" w:hAnsi="Comic Sans MS"/>
          <w:lang w:val="en-US"/>
        </w:rPr>
        <w:t>in outcomes have been achieved, r</w:t>
      </w:r>
      <w:r w:rsidR="009F68C5">
        <w:rPr>
          <w:rFonts w:ascii="Comic Sans MS" w:hAnsi="Comic Sans MS"/>
          <w:lang w:val="en-US"/>
        </w:rPr>
        <w:t>ecord your thoughts on</w:t>
      </w:r>
      <w:r w:rsidR="00D13EC5">
        <w:rPr>
          <w:rFonts w:ascii="Comic Sans MS" w:hAnsi="Comic Sans MS"/>
          <w:lang w:val="en-US"/>
        </w:rPr>
        <w:t xml:space="preserve"> </w:t>
      </w:r>
      <w:r w:rsidR="009F68C5">
        <w:rPr>
          <w:rFonts w:ascii="Comic Sans MS" w:hAnsi="Comic Sans MS"/>
          <w:lang w:val="en-US"/>
        </w:rPr>
        <w:t>evidence that</w:t>
      </w:r>
      <w:r w:rsidR="00D13EC5">
        <w:rPr>
          <w:rFonts w:ascii="Comic Sans MS" w:hAnsi="Comic Sans MS"/>
          <w:lang w:val="en-US"/>
        </w:rPr>
        <w:t xml:space="preserve"> you are able to work collaboratively as part of a team. To do this you might consider the following questions:</w:t>
      </w:r>
    </w:p>
    <w:p w:rsidR="00D13EC5" w:rsidRDefault="00C57024" w:rsidP="009F68C5">
      <w:pPr>
        <w:numPr>
          <w:ilvl w:val="0"/>
          <w:numId w:val="10"/>
        </w:numPr>
        <w:autoSpaceDE w:val="0"/>
        <w:autoSpaceDN w:val="0"/>
        <w:adjustRightInd w:val="0"/>
        <w:spacing w:after="120"/>
        <w:rPr>
          <w:rFonts w:ascii="Comic Sans MS" w:hAnsi="Comic Sans MS"/>
          <w:lang w:val="en-US"/>
        </w:rPr>
      </w:pPr>
      <w:r>
        <w:rPr>
          <w:rFonts w:ascii="Comic Sans MS" w:hAnsi="Comic Sans MS"/>
          <w:lang w:val="en-US"/>
        </w:rPr>
        <w:t>w</w:t>
      </w:r>
      <w:r w:rsidR="00D13EC5">
        <w:rPr>
          <w:rFonts w:ascii="Comic Sans MS" w:hAnsi="Comic Sans MS"/>
          <w:lang w:val="en-US"/>
        </w:rPr>
        <w:t>hat goals were the team working collectively towards? To what extent were you able to negotiate these goals?</w:t>
      </w:r>
      <w:r>
        <w:rPr>
          <w:rFonts w:ascii="Comic Sans MS" w:hAnsi="Comic Sans MS"/>
          <w:lang w:val="en-US"/>
        </w:rPr>
        <w:t>;</w:t>
      </w:r>
    </w:p>
    <w:p w:rsidR="00D13EC5" w:rsidRDefault="00C57024" w:rsidP="009F68C5">
      <w:pPr>
        <w:numPr>
          <w:ilvl w:val="0"/>
          <w:numId w:val="9"/>
        </w:numPr>
        <w:autoSpaceDE w:val="0"/>
        <w:autoSpaceDN w:val="0"/>
        <w:adjustRightInd w:val="0"/>
        <w:spacing w:after="120"/>
        <w:rPr>
          <w:rFonts w:ascii="Comic Sans MS" w:hAnsi="Comic Sans MS"/>
          <w:lang w:val="en-US"/>
        </w:rPr>
      </w:pPr>
      <w:r>
        <w:rPr>
          <w:rFonts w:ascii="Comic Sans MS" w:hAnsi="Comic Sans MS"/>
          <w:lang w:val="en-US"/>
        </w:rPr>
        <w:t>i</w:t>
      </w:r>
      <w:r w:rsidR="00D13EC5">
        <w:rPr>
          <w:rFonts w:ascii="Comic Sans MS" w:hAnsi="Comic Sans MS"/>
          <w:lang w:val="en-US"/>
        </w:rPr>
        <w:t>n what way was the team able to achieve these goals more effectively as a team than as people working individually (</w:t>
      </w:r>
      <w:r w:rsidR="0011330D">
        <w:rPr>
          <w:rFonts w:ascii="Comic Sans MS" w:hAnsi="Comic Sans MS"/>
          <w:lang w:val="en-US"/>
        </w:rPr>
        <w:t>i.e.</w:t>
      </w:r>
      <w:r w:rsidR="00D13EC5">
        <w:rPr>
          <w:rFonts w:ascii="Comic Sans MS" w:hAnsi="Comic Sans MS"/>
          <w:lang w:val="en-US"/>
        </w:rPr>
        <w:t xml:space="preserve"> what did working as a team contribute)?</w:t>
      </w:r>
      <w:r>
        <w:rPr>
          <w:rFonts w:ascii="Comic Sans MS" w:hAnsi="Comic Sans MS"/>
          <w:lang w:val="en-US"/>
        </w:rPr>
        <w:t>;</w:t>
      </w:r>
    </w:p>
    <w:p w:rsidR="00D13EC5" w:rsidRDefault="00C57024" w:rsidP="009F68C5">
      <w:pPr>
        <w:numPr>
          <w:ilvl w:val="0"/>
          <w:numId w:val="9"/>
        </w:numPr>
        <w:autoSpaceDE w:val="0"/>
        <w:autoSpaceDN w:val="0"/>
        <w:adjustRightInd w:val="0"/>
        <w:spacing w:after="120"/>
        <w:rPr>
          <w:rFonts w:ascii="Comic Sans MS" w:hAnsi="Comic Sans MS"/>
          <w:lang w:val="en-US"/>
        </w:rPr>
      </w:pPr>
      <w:r>
        <w:rPr>
          <w:rFonts w:ascii="Comic Sans MS" w:hAnsi="Comic Sans MS"/>
          <w:lang w:val="en-US"/>
        </w:rPr>
        <w:t>h</w:t>
      </w:r>
      <w:r w:rsidR="00D13EC5">
        <w:rPr>
          <w:rFonts w:ascii="Comic Sans MS" w:hAnsi="Comic Sans MS"/>
          <w:lang w:val="en-US"/>
        </w:rPr>
        <w:t>ow far were you able to influence the resources available, including the members of the team?</w:t>
      </w:r>
      <w:r>
        <w:rPr>
          <w:rFonts w:ascii="Comic Sans MS" w:hAnsi="Comic Sans MS"/>
          <w:lang w:val="en-US"/>
        </w:rPr>
        <w:t>;</w:t>
      </w:r>
    </w:p>
    <w:p w:rsidR="00D13EC5" w:rsidRDefault="00C57024" w:rsidP="009F68C5">
      <w:pPr>
        <w:numPr>
          <w:ilvl w:val="0"/>
          <w:numId w:val="9"/>
        </w:numPr>
        <w:autoSpaceDE w:val="0"/>
        <w:autoSpaceDN w:val="0"/>
        <w:adjustRightInd w:val="0"/>
        <w:spacing w:after="120"/>
        <w:rPr>
          <w:rFonts w:ascii="Comic Sans MS" w:hAnsi="Comic Sans MS"/>
          <w:lang w:val="en-US"/>
        </w:rPr>
      </w:pPr>
      <w:r>
        <w:rPr>
          <w:rFonts w:ascii="Comic Sans MS" w:hAnsi="Comic Sans MS"/>
          <w:lang w:val="en-US"/>
        </w:rPr>
        <w:t>w</w:t>
      </w:r>
      <w:r w:rsidR="00D13EC5">
        <w:rPr>
          <w:rFonts w:ascii="Comic Sans MS" w:hAnsi="Comic Sans MS"/>
          <w:lang w:val="en-US"/>
        </w:rPr>
        <w:t>hat did you do to encourage the team to work collaboratively and share their expertise?</w:t>
      </w:r>
      <w:r>
        <w:rPr>
          <w:rFonts w:ascii="Comic Sans MS" w:hAnsi="Comic Sans MS"/>
          <w:lang w:val="en-US"/>
        </w:rPr>
        <w:t>;</w:t>
      </w:r>
    </w:p>
    <w:p w:rsidR="00D13EC5" w:rsidRDefault="00C57024" w:rsidP="009F68C5">
      <w:pPr>
        <w:numPr>
          <w:ilvl w:val="0"/>
          <w:numId w:val="9"/>
        </w:numPr>
        <w:autoSpaceDE w:val="0"/>
        <w:autoSpaceDN w:val="0"/>
        <w:adjustRightInd w:val="0"/>
        <w:spacing w:after="120"/>
        <w:rPr>
          <w:rFonts w:ascii="Comic Sans MS" w:hAnsi="Comic Sans MS"/>
          <w:lang w:val="en-US"/>
        </w:rPr>
      </w:pPr>
      <w:r>
        <w:rPr>
          <w:rFonts w:ascii="Comic Sans MS" w:hAnsi="Comic Sans MS"/>
          <w:lang w:val="en-US"/>
        </w:rPr>
        <w:lastRenderedPageBreak/>
        <w:t>w</w:t>
      </w:r>
      <w:r w:rsidR="00D13EC5">
        <w:rPr>
          <w:rFonts w:ascii="Comic Sans MS" w:hAnsi="Comic Sans MS"/>
          <w:lang w:val="en-US"/>
        </w:rPr>
        <w:t>hat did you do to ensure that the team and individual members were able to perform</w:t>
      </w:r>
      <w:r w:rsidR="009F68C5">
        <w:rPr>
          <w:rFonts w:ascii="Comic Sans MS" w:hAnsi="Comic Sans MS"/>
          <w:lang w:val="en-US"/>
        </w:rPr>
        <w:t xml:space="preserve"> </w:t>
      </w:r>
      <w:r w:rsidR="00D13EC5">
        <w:rPr>
          <w:rFonts w:ascii="Comic Sans MS" w:hAnsi="Comic Sans MS"/>
          <w:lang w:val="en-US"/>
        </w:rPr>
        <w:t>effectively (</w:t>
      </w:r>
      <w:r w:rsidR="0011330D">
        <w:rPr>
          <w:rFonts w:ascii="Comic Sans MS" w:hAnsi="Comic Sans MS"/>
          <w:lang w:val="en-US"/>
        </w:rPr>
        <w:t>e.g.</w:t>
      </w:r>
      <w:r w:rsidR="00D13EC5">
        <w:rPr>
          <w:rFonts w:ascii="Comic Sans MS" w:hAnsi="Comic Sans MS"/>
          <w:lang w:val="en-US"/>
        </w:rPr>
        <w:t xml:space="preserve"> by identifying any skills they may need to acquire and helping them to acquire these skills by ensuring access to development activities)?</w:t>
      </w:r>
    </w:p>
    <w:p w:rsidR="00D13EC5" w:rsidRDefault="009F68C5">
      <w:pPr>
        <w:autoSpaceDE w:val="0"/>
        <w:autoSpaceDN w:val="0"/>
        <w:adjustRightInd w:val="0"/>
        <w:spacing w:after="120"/>
        <w:rPr>
          <w:rFonts w:ascii="Comic Sans MS" w:hAnsi="Comic Sans MS"/>
          <w:lang w:val="en-US"/>
        </w:rPr>
      </w:pPr>
      <w:r>
        <w:rPr>
          <w:rFonts w:ascii="Comic Sans MS" w:hAnsi="Comic Sans MS"/>
          <w:lang w:val="en-US"/>
        </w:rPr>
        <w:t>Think of examples of</w:t>
      </w:r>
      <w:r w:rsidR="00D13EC5">
        <w:rPr>
          <w:rFonts w:ascii="Comic Sans MS" w:hAnsi="Comic Sans MS"/>
          <w:lang w:val="en-US"/>
        </w:rPr>
        <w:t xml:space="preserve"> how you are able to lead team members to achieve the agreed goals of this task, project or activity, by answering the following questions:</w:t>
      </w:r>
    </w:p>
    <w:p w:rsidR="00D13EC5" w:rsidRDefault="00C57024" w:rsidP="009F68C5">
      <w:pPr>
        <w:numPr>
          <w:ilvl w:val="0"/>
          <w:numId w:val="11"/>
        </w:numPr>
        <w:autoSpaceDE w:val="0"/>
        <w:autoSpaceDN w:val="0"/>
        <w:adjustRightInd w:val="0"/>
        <w:spacing w:after="120"/>
        <w:rPr>
          <w:rFonts w:ascii="Comic Sans MS" w:hAnsi="Comic Sans MS"/>
          <w:lang w:val="en-US"/>
        </w:rPr>
      </w:pPr>
      <w:r>
        <w:rPr>
          <w:rFonts w:ascii="Comic Sans MS" w:hAnsi="Comic Sans MS"/>
          <w:lang w:val="en-US"/>
        </w:rPr>
        <w:t>h</w:t>
      </w:r>
      <w:r w:rsidR="00D13EC5">
        <w:rPr>
          <w:rFonts w:ascii="Comic Sans MS" w:hAnsi="Comic Sans MS"/>
          <w:lang w:val="en-US"/>
        </w:rPr>
        <w:t>ow did you agree the goals which you were working towards with your team members?</w:t>
      </w:r>
      <w:r>
        <w:rPr>
          <w:rFonts w:ascii="Comic Sans MS" w:hAnsi="Comic Sans MS"/>
          <w:lang w:val="en-US"/>
        </w:rPr>
        <w:t>;</w:t>
      </w:r>
    </w:p>
    <w:p w:rsidR="00D13EC5" w:rsidRDefault="00C57024" w:rsidP="009F68C5">
      <w:pPr>
        <w:numPr>
          <w:ilvl w:val="0"/>
          <w:numId w:val="11"/>
        </w:numPr>
        <w:autoSpaceDE w:val="0"/>
        <w:autoSpaceDN w:val="0"/>
        <w:adjustRightInd w:val="0"/>
        <w:spacing w:after="120"/>
        <w:rPr>
          <w:rFonts w:ascii="Comic Sans MS" w:hAnsi="Comic Sans MS"/>
          <w:lang w:val="en-US"/>
        </w:rPr>
      </w:pPr>
      <w:r>
        <w:rPr>
          <w:rFonts w:ascii="Comic Sans MS" w:hAnsi="Comic Sans MS"/>
          <w:lang w:val="en-US"/>
        </w:rPr>
        <w:t>h</w:t>
      </w:r>
      <w:r w:rsidR="00D13EC5">
        <w:rPr>
          <w:rFonts w:ascii="Comic Sans MS" w:hAnsi="Comic Sans MS"/>
          <w:lang w:val="en-US"/>
        </w:rPr>
        <w:t>ow did you draw on the individual abilities of each team member to achieve the agreed goals (</w:t>
      </w:r>
      <w:r w:rsidR="0011330D">
        <w:rPr>
          <w:rFonts w:ascii="Comic Sans MS" w:hAnsi="Comic Sans MS"/>
          <w:lang w:val="en-US"/>
        </w:rPr>
        <w:t>e.g.</w:t>
      </w:r>
      <w:r w:rsidR="00D13EC5">
        <w:rPr>
          <w:rFonts w:ascii="Comic Sans MS" w:hAnsi="Comic Sans MS"/>
          <w:lang w:val="en-US"/>
        </w:rPr>
        <w:t xml:space="preserve"> by agreeing tasks with individuals)?</w:t>
      </w:r>
      <w:r>
        <w:rPr>
          <w:rFonts w:ascii="Comic Sans MS" w:hAnsi="Comic Sans MS"/>
          <w:lang w:val="en-US"/>
        </w:rPr>
        <w:t>;</w:t>
      </w:r>
    </w:p>
    <w:p w:rsidR="00D13EC5" w:rsidRDefault="00C57024" w:rsidP="009F68C5">
      <w:pPr>
        <w:numPr>
          <w:ilvl w:val="0"/>
          <w:numId w:val="11"/>
        </w:numPr>
        <w:autoSpaceDE w:val="0"/>
        <w:autoSpaceDN w:val="0"/>
        <w:adjustRightInd w:val="0"/>
        <w:spacing w:after="120"/>
        <w:rPr>
          <w:rFonts w:ascii="Comic Sans MS" w:hAnsi="Comic Sans MS"/>
          <w:lang w:val="en-US"/>
        </w:rPr>
      </w:pPr>
      <w:r>
        <w:rPr>
          <w:rFonts w:ascii="Comic Sans MS" w:hAnsi="Comic Sans MS"/>
          <w:lang w:val="en-US"/>
        </w:rPr>
        <w:t>h</w:t>
      </w:r>
      <w:r w:rsidR="00D13EC5">
        <w:rPr>
          <w:rFonts w:ascii="Comic Sans MS" w:hAnsi="Comic Sans MS"/>
          <w:lang w:val="en-US"/>
        </w:rPr>
        <w:t xml:space="preserve">ow did you anticipate </w:t>
      </w:r>
      <w:r w:rsidR="009F68C5">
        <w:rPr>
          <w:rFonts w:ascii="Comic Sans MS" w:hAnsi="Comic Sans MS"/>
          <w:lang w:val="en-US"/>
        </w:rPr>
        <w:t xml:space="preserve">and deal with </w:t>
      </w:r>
      <w:r w:rsidR="00D13EC5">
        <w:rPr>
          <w:rFonts w:ascii="Comic Sans MS" w:hAnsi="Comic Sans MS"/>
          <w:lang w:val="en-US"/>
        </w:rPr>
        <w:t>any conflicts which might exist between team members and/or people outside the team?</w:t>
      </w:r>
      <w:r>
        <w:rPr>
          <w:rFonts w:ascii="Comic Sans MS" w:hAnsi="Comic Sans MS"/>
          <w:lang w:val="en-US"/>
        </w:rPr>
        <w:t>;</w:t>
      </w:r>
    </w:p>
    <w:p w:rsidR="00D13EC5" w:rsidRDefault="00C57024" w:rsidP="009F68C5">
      <w:pPr>
        <w:numPr>
          <w:ilvl w:val="0"/>
          <w:numId w:val="11"/>
        </w:numPr>
        <w:autoSpaceDE w:val="0"/>
        <w:autoSpaceDN w:val="0"/>
        <w:adjustRightInd w:val="0"/>
        <w:spacing w:after="120"/>
        <w:rPr>
          <w:rFonts w:ascii="Comic Sans MS" w:hAnsi="Comic Sans MS"/>
          <w:lang w:val="en-US"/>
        </w:rPr>
      </w:pPr>
      <w:r>
        <w:rPr>
          <w:rFonts w:ascii="Comic Sans MS" w:hAnsi="Comic Sans MS"/>
          <w:lang w:val="en-US"/>
        </w:rPr>
        <w:t>w</w:t>
      </w:r>
      <w:r w:rsidR="00D13EC5">
        <w:rPr>
          <w:rFonts w:ascii="Comic Sans MS" w:hAnsi="Comic Sans MS"/>
          <w:lang w:val="en-US"/>
        </w:rPr>
        <w:t>hat targets, timescales and other milestones for achieving goals and monitoring progress did you agree?</w:t>
      </w:r>
      <w:r>
        <w:rPr>
          <w:rFonts w:ascii="Comic Sans MS" w:hAnsi="Comic Sans MS"/>
          <w:lang w:val="en-US"/>
        </w:rPr>
        <w:t>;</w:t>
      </w:r>
    </w:p>
    <w:p w:rsidR="00D13EC5" w:rsidRDefault="00C57024" w:rsidP="009F68C5">
      <w:pPr>
        <w:numPr>
          <w:ilvl w:val="0"/>
          <w:numId w:val="11"/>
        </w:numPr>
        <w:autoSpaceDE w:val="0"/>
        <w:autoSpaceDN w:val="0"/>
        <w:adjustRightInd w:val="0"/>
        <w:spacing w:after="120"/>
        <w:rPr>
          <w:rFonts w:ascii="Comic Sans MS" w:hAnsi="Comic Sans MS"/>
          <w:lang w:val="en-US"/>
        </w:rPr>
      </w:pPr>
      <w:r>
        <w:rPr>
          <w:rFonts w:ascii="Comic Sans MS" w:hAnsi="Comic Sans MS"/>
          <w:lang w:val="en-US"/>
        </w:rPr>
        <w:t>w</w:t>
      </w:r>
      <w:r w:rsidR="00D13EC5">
        <w:rPr>
          <w:rFonts w:ascii="Comic Sans MS" w:hAnsi="Comic Sans MS"/>
          <w:lang w:val="en-US"/>
        </w:rPr>
        <w:t>hat steps did you take, if any, to rectify any slippages in performance against these targets, timescales and other milestones?</w:t>
      </w:r>
      <w:r>
        <w:rPr>
          <w:rFonts w:ascii="Comic Sans MS" w:hAnsi="Comic Sans MS"/>
          <w:lang w:val="en-US"/>
        </w:rPr>
        <w:t>;</w:t>
      </w:r>
    </w:p>
    <w:p w:rsidR="00D13EC5" w:rsidRDefault="00C57024" w:rsidP="009F68C5">
      <w:pPr>
        <w:numPr>
          <w:ilvl w:val="0"/>
          <w:numId w:val="11"/>
        </w:numPr>
        <w:autoSpaceDE w:val="0"/>
        <w:autoSpaceDN w:val="0"/>
        <w:adjustRightInd w:val="0"/>
        <w:spacing w:after="120"/>
        <w:rPr>
          <w:rFonts w:ascii="Comic Sans MS" w:hAnsi="Comic Sans MS"/>
          <w:lang w:val="en-US"/>
        </w:rPr>
      </w:pPr>
      <w:r>
        <w:rPr>
          <w:rFonts w:ascii="Comic Sans MS" w:hAnsi="Comic Sans MS"/>
          <w:lang w:val="en-US"/>
        </w:rPr>
        <w:t>w</w:t>
      </w:r>
      <w:r w:rsidR="00D13EC5">
        <w:rPr>
          <w:rFonts w:ascii="Comic Sans MS" w:hAnsi="Comic Sans MS"/>
          <w:lang w:val="en-US"/>
        </w:rPr>
        <w:t>hat did you do to motivate team members?</w:t>
      </w:r>
    </w:p>
    <w:p w:rsidR="00D13EC5" w:rsidRDefault="00D13EC5">
      <w:pPr>
        <w:autoSpaceDE w:val="0"/>
        <w:autoSpaceDN w:val="0"/>
        <w:adjustRightInd w:val="0"/>
        <w:spacing w:after="120"/>
        <w:rPr>
          <w:rFonts w:ascii="Comic Sans MS" w:hAnsi="Comic Sans MS"/>
          <w:lang w:val="en-US"/>
        </w:rPr>
      </w:pPr>
      <w:r>
        <w:rPr>
          <w:rFonts w:ascii="Comic Sans MS" w:hAnsi="Comic Sans MS"/>
          <w:i/>
          <w:lang w:val="en-US"/>
        </w:rPr>
        <w:t xml:space="preserve">Team-working </w:t>
      </w:r>
      <w:r>
        <w:rPr>
          <w:rFonts w:ascii="Comic Sans MS" w:hAnsi="Comic Sans MS"/>
          <w:lang w:val="en-US"/>
        </w:rPr>
        <w:t>implies that the group share responsibility for tasks, acknowledge each other's knowledge and skills and the contribution each can make towards their shared goals, irrespective of its complexity or  significance. It also implies that team members offer support and encouragement to each other, are willing to give and accept advice and guidance and to learn from each other.</w:t>
      </w:r>
    </w:p>
    <w:p w:rsidR="00D13EC5" w:rsidRDefault="00D13EC5">
      <w:pPr>
        <w:autoSpaceDE w:val="0"/>
        <w:autoSpaceDN w:val="0"/>
        <w:adjustRightInd w:val="0"/>
        <w:spacing w:after="120"/>
        <w:rPr>
          <w:rFonts w:ascii="Comic Sans MS" w:hAnsi="Comic Sans MS"/>
          <w:lang w:val="en-US"/>
        </w:rPr>
      </w:pPr>
      <w:r>
        <w:rPr>
          <w:rFonts w:ascii="Comic Sans MS" w:hAnsi="Comic Sans MS"/>
          <w:i/>
          <w:lang w:val="en-US"/>
        </w:rPr>
        <w:t xml:space="preserve">Leadership </w:t>
      </w:r>
      <w:r>
        <w:rPr>
          <w:rFonts w:ascii="Comic Sans MS" w:hAnsi="Comic Sans MS"/>
          <w:lang w:val="en-US"/>
        </w:rPr>
        <w:t xml:space="preserve">does not necessarily mean that you have </w:t>
      </w:r>
      <w:r w:rsidR="009F68C5">
        <w:rPr>
          <w:rFonts w:ascii="Comic Sans MS" w:hAnsi="Comic Sans MS"/>
          <w:lang w:val="en-US"/>
        </w:rPr>
        <w:t>a formal</w:t>
      </w:r>
      <w:r>
        <w:rPr>
          <w:rFonts w:ascii="Comic Sans MS" w:hAnsi="Comic Sans MS"/>
          <w:lang w:val="en-US"/>
        </w:rPr>
        <w:t xml:space="preserve"> leadership </w:t>
      </w:r>
      <w:r w:rsidR="009F68C5">
        <w:rPr>
          <w:rFonts w:ascii="Comic Sans MS" w:hAnsi="Comic Sans MS"/>
          <w:lang w:val="en-US"/>
        </w:rPr>
        <w:t>role</w:t>
      </w:r>
      <w:r>
        <w:rPr>
          <w:rFonts w:ascii="Comic Sans MS" w:hAnsi="Comic Sans MS"/>
          <w:lang w:val="en-US"/>
        </w:rPr>
        <w:t xml:space="preserve"> but that you have accepted responsibility for leading the group or a sub-group in achieving specific outcomes.</w:t>
      </w:r>
    </w:p>
    <w:p w:rsidR="00297773" w:rsidRDefault="00297773">
      <w:pPr>
        <w:autoSpaceDE w:val="0"/>
        <w:autoSpaceDN w:val="0"/>
        <w:adjustRightInd w:val="0"/>
        <w:spacing w:after="120"/>
        <w:rPr>
          <w:rFonts w:ascii="Comic Sans MS" w:hAnsi="Comic Sans MS"/>
          <w:lang w:val="en-US"/>
        </w:rPr>
      </w:pPr>
    </w:p>
    <w:p w:rsidR="00D13EC5" w:rsidRPr="009F68C5" w:rsidRDefault="00BF75F2">
      <w:pPr>
        <w:autoSpaceDE w:val="0"/>
        <w:autoSpaceDN w:val="0"/>
        <w:adjustRightInd w:val="0"/>
        <w:spacing w:after="120"/>
        <w:rPr>
          <w:rFonts w:ascii="Comic Sans MS" w:hAnsi="Comic Sans MS"/>
          <w:u w:val="single"/>
          <w:lang w:val="en-US"/>
        </w:rPr>
      </w:pPr>
      <w:r>
        <w:rPr>
          <w:rFonts w:ascii="Comic Sans MS" w:hAnsi="Comic Sans MS"/>
          <w:u w:val="single"/>
          <w:lang w:val="en-US"/>
        </w:rPr>
        <w:t xml:space="preserve">4.3 </w:t>
      </w:r>
      <w:r w:rsidR="004C234E">
        <w:rPr>
          <w:rFonts w:ascii="Comic Sans MS" w:hAnsi="Comic Sans MS"/>
          <w:u w:val="single"/>
          <w:lang w:val="en-US"/>
        </w:rPr>
        <w:t xml:space="preserve"> </w:t>
      </w:r>
      <w:r w:rsidR="009F68C5" w:rsidRPr="009F68C5">
        <w:rPr>
          <w:rFonts w:ascii="Comic Sans MS" w:hAnsi="Comic Sans MS"/>
          <w:u w:val="single"/>
          <w:lang w:val="en-US"/>
        </w:rPr>
        <w:t>S</w:t>
      </w:r>
      <w:r w:rsidR="00D13EC5" w:rsidRPr="009F68C5">
        <w:rPr>
          <w:rFonts w:ascii="Comic Sans MS" w:hAnsi="Comic Sans MS"/>
          <w:u w:val="single"/>
          <w:lang w:val="en-US"/>
        </w:rPr>
        <w:t>olving a problem</w:t>
      </w:r>
      <w:r w:rsidR="009F68C5" w:rsidRPr="009F68C5">
        <w:rPr>
          <w:rFonts w:ascii="Comic Sans MS" w:hAnsi="Comic Sans MS"/>
          <w:u w:val="single"/>
          <w:lang w:val="en-US"/>
        </w:rPr>
        <w:t xml:space="preserve"> or identifying solutions</w:t>
      </w:r>
    </w:p>
    <w:p w:rsidR="00D13EC5" w:rsidRDefault="00D13EC5">
      <w:pPr>
        <w:autoSpaceDE w:val="0"/>
        <w:autoSpaceDN w:val="0"/>
        <w:adjustRightInd w:val="0"/>
        <w:spacing w:after="120"/>
        <w:rPr>
          <w:rFonts w:ascii="Comic Sans MS" w:hAnsi="Comic Sans MS"/>
          <w:lang w:val="en-US"/>
        </w:rPr>
      </w:pPr>
      <w:r>
        <w:rPr>
          <w:rFonts w:ascii="Comic Sans MS" w:hAnsi="Comic Sans MS"/>
          <w:lang w:val="en-US"/>
        </w:rPr>
        <w:t>Identify problem</w:t>
      </w:r>
      <w:r w:rsidR="009F68C5">
        <w:rPr>
          <w:rFonts w:ascii="Comic Sans MS" w:hAnsi="Comic Sans MS"/>
          <w:lang w:val="en-US"/>
        </w:rPr>
        <w:t>s</w:t>
      </w:r>
      <w:r>
        <w:rPr>
          <w:rFonts w:ascii="Comic Sans MS" w:hAnsi="Comic Sans MS"/>
          <w:lang w:val="en-US"/>
        </w:rPr>
        <w:t xml:space="preserve"> (or set of linked problems) that you</w:t>
      </w:r>
      <w:r w:rsidR="009F68C5">
        <w:rPr>
          <w:rFonts w:ascii="Comic Sans MS" w:hAnsi="Comic Sans MS"/>
          <w:lang w:val="en-US"/>
        </w:rPr>
        <w:t xml:space="preserve"> have</w:t>
      </w:r>
      <w:r>
        <w:rPr>
          <w:rFonts w:ascii="Comic Sans MS" w:hAnsi="Comic Sans MS"/>
          <w:lang w:val="en-US"/>
        </w:rPr>
        <w:t xml:space="preserve"> had to resolve in the </w:t>
      </w:r>
      <w:r w:rsidR="00C57024">
        <w:rPr>
          <w:rFonts w:ascii="Comic Sans MS" w:hAnsi="Comic Sans MS"/>
          <w:lang w:val="en-US"/>
        </w:rPr>
        <w:t>Clinic</w:t>
      </w:r>
      <w:r>
        <w:rPr>
          <w:rFonts w:ascii="Comic Sans MS" w:hAnsi="Comic Sans MS"/>
          <w:lang w:val="en-US"/>
        </w:rPr>
        <w:t xml:space="preserve"> and the way that you went about collecting information to find out what caused the problem and the range of possible solutions. </w:t>
      </w:r>
      <w:r w:rsidR="009F68C5">
        <w:rPr>
          <w:rFonts w:ascii="Comic Sans MS" w:hAnsi="Comic Sans MS"/>
          <w:lang w:val="en-US"/>
        </w:rPr>
        <w:t xml:space="preserve">Can you articulate </w:t>
      </w:r>
      <w:r>
        <w:rPr>
          <w:rFonts w:ascii="Comic Sans MS" w:hAnsi="Comic Sans MS"/>
          <w:lang w:val="en-US"/>
        </w:rPr>
        <w:t>what caused you to select a particular solution from any alternatives that might have been available and to evaluate whether or not it was successful in resolving the problem.</w:t>
      </w:r>
    </w:p>
    <w:p w:rsidR="00D13EC5" w:rsidRDefault="00D13EC5">
      <w:pPr>
        <w:autoSpaceDE w:val="0"/>
        <w:autoSpaceDN w:val="0"/>
        <w:adjustRightInd w:val="0"/>
        <w:spacing w:after="120"/>
        <w:rPr>
          <w:rFonts w:ascii="Comic Sans MS" w:hAnsi="Comic Sans MS"/>
          <w:lang w:val="en-US"/>
        </w:rPr>
      </w:pPr>
      <w:r>
        <w:rPr>
          <w:rFonts w:ascii="Comic Sans MS" w:hAnsi="Comic Sans MS"/>
          <w:lang w:val="en-US"/>
        </w:rPr>
        <w:lastRenderedPageBreak/>
        <w:t xml:space="preserve">Use this problem resolution to show that you can collect and analyse diverse information from a variety of sources. To do this you need to </w:t>
      </w:r>
      <w:r w:rsidR="009F68C5">
        <w:rPr>
          <w:rFonts w:ascii="Comic Sans MS" w:hAnsi="Comic Sans MS"/>
          <w:lang w:val="en-US"/>
        </w:rPr>
        <w:t>ask</w:t>
      </w:r>
      <w:r>
        <w:rPr>
          <w:rFonts w:ascii="Comic Sans MS" w:hAnsi="Comic Sans MS"/>
          <w:lang w:val="en-US"/>
        </w:rPr>
        <w:t xml:space="preserve"> the following questions:</w:t>
      </w:r>
    </w:p>
    <w:p w:rsidR="00D13EC5" w:rsidRDefault="00C57024" w:rsidP="009F68C5">
      <w:pPr>
        <w:numPr>
          <w:ilvl w:val="0"/>
          <w:numId w:val="12"/>
        </w:numPr>
        <w:autoSpaceDE w:val="0"/>
        <w:autoSpaceDN w:val="0"/>
        <w:adjustRightInd w:val="0"/>
        <w:spacing w:after="120"/>
        <w:rPr>
          <w:rFonts w:ascii="Comic Sans MS" w:hAnsi="Comic Sans MS"/>
          <w:lang w:val="en-US"/>
        </w:rPr>
      </w:pPr>
      <w:r>
        <w:rPr>
          <w:rFonts w:ascii="Comic Sans MS" w:hAnsi="Comic Sans MS"/>
          <w:lang w:val="en-US"/>
        </w:rPr>
        <w:t>d</w:t>
      </w:r>
      <w:r w:rsidR="00D13EC5">
        <w:rPr>
          <w:rFonts w:ascii="Comic Sans MS" w:hAnsi="Comic Sans MS"/>
          <w:lang w:val="en-US"/>
        </w:rPr>
        <w:t>id you collect together information from diverse sources and of diverse types (</w:t>
      </w:r>
      <w:r w:rsidR="0011330D">
        <w:rPr>
          <w:rFonts w:ascii="Comic Sans MS" w:hAnsi="Comic Sans MS"/>
          <w:lang w:val="en-US"/>
        </w:rPr>
        <w:t>e.g.</w:t>
      </w:r>
      <w:r w:rsidR="00D13EC5">
        <w:rPr>
          <w:rFonts w:ascii="Comic Sans MS" w:hAnsi="Comic Sans MS"/>
          <w:lang w:val="en-US"/>
        </w:rPr>
        <w:t xml:space="preserve"> qualitative and quantitative information, oral and written information and internal and published material)?</w:t>
      </w:r>
      <w:r>
        <w:rPr>
          <w:rFonts w:ascii="Comic Sans MS" w:hAnsi="Comic Sans MS"/>
          <w:lang w:val="en-US"/>
        </w:rPr>
        <w:t>;</w:t>
      </w:r>
    </w:p>
    <w:p w:rsidR="00D13EC5" w:rsidRDefault="00C57024" w:rsidP="009F68C5">
      <w:pPr>
        <w:numPr>
          <w:ilvl w:val="0"/>
          <w:numId w:val="12"/>
        </w:numPr>
        <w:autoSpaceDE w:val="0"/>
        <w:autoSpaceDN w:val="0"/>
        <w:adjustRightInd w:val="0"/>
        <w:spacing w:after="120"/>
        <w:rPr>
          <w:rFonts w:ascii="Comic Sans MS" w:hAnsi="Comic Sans MS"/>
          <w:lang w:val="en-US"/>
        </w:rPr>
      </w:pPr>
      <w:r>
        <w:rPr>
          <w:rFonts w:ascii="Comic Sans MS" w:hAnsi="Comic Sans MS"/>
          <w:lang w:val="en-US"/>
        </w:rPr>
        <w:t>h</w:t>
      </w:r>
      <w:r w:rsidR="00D13EC5">
        <w:rPr>
          <w:rFonts w:ascii="Comic Sans MS" w:hAnsi="Comic Sans MS"/>
          <w:lang w:val="en-US"/>
        </w:rPr>
        <w:t>ow did you decide on the type of information required and the sources from which it could be gathered?  What was the balance between legal and non-legal information required?</w:t>
      </w:r>
      <w:r>
        <w:rPr>
          <w:rFonts w:ascii="Comic Sans MS" w:hAnsi="Comic Sans MS"/>
          <w:lang w:val="en-US"/>
        </w:rPr>
        <w:t>;</w:t>
      </w:r>
    </w:p>
    <w:p w:rsidR="00D13EC5" w:rsidRDefault="00C57024" w:rsidP="009F68C5">
      <w:pPr>
        <w:numPr>
          <w:ilvl w:val="0"/>
          <w:numId w:val="12"/>
        </w:numPr>
        <w:autoSpaceDE w:val="0"/>
        <w:autoSpaceDN w:val="0"/>
        <w:adjustRightInd w:val="0"/>
        <w:spacing w:after="120"/>
        <w:rPr>
          <w:rFonts w:ascii="Comic Sans MS" w:hAnsi="Comic Sans MS"/>
          <w:lang w:val="en-US"/>
        </w:rPr>
      </w:pPr>
      <w:r>
        <w:rPr>
          <w:rFonts w:ascii="Comic Sans MS" w:hAnsi="Comic Sans MS"/>
          <w:lang w:val="en-US"/>
        </w:rPr>
        <w:t>h</w:t>
      </w:r>
      <w:r w:rsidR="00D13EC5">
        <w:rPr>
          <w:rFonts w:ascii="Comic Sans MS" w:hAnsi="Comic Sans MS"/>
          <w:lang w:val="en-US"/>
        </w:rPr>
        <w:t>ow did you check that the information you collected was valid (</w:t>
      </w:r>
      <w:r w:rsidR="0011330D">
        <w:rPr>
          <w:rFonts w:ascii="Comic Sans MS" w:hAnsi="Comic Sans MS"/>
          <w:lang w:val="en-US"/>
        </w:rPr>
        <w:t>i.e.</w:t>
      </w:r>
      <w:r w:rsidR="00D13EC5">
        <w:rPr>
          <w:rFonts w:ascii="Comic Sans MS" w:hAnsi="Comic Sans MS"/>
          <w:lang w:val="en-US"/>
        </w:rPr>
        <w:t xml:space="preserve"> that it was accurate and was what it appeared to be), sufficient (</w:t>
      </w:r>
      <w:r w:rsidR="0011330D">
        <w:rPr>
          <w:rFonts w:ascii="Comic Sans MS" w:hAnsi="Comic Sans MS"/>
          <w:lang w:val="en-US"/>
        </w:rPr>
        <w:t>i.e.</w:t>
      </w:r>
      <w:r w:rsidR="00D13EC5">
        <w:rPr>
          <w:rFonts w:ascii="Comic Sans MS" w:hAnsi="Comic Sans MS"/>
          <w:lang w:val="en-US"/>
        </w:rPr>
        <w:t xml:space="preserve"> that you had enough information to make an informed decision about the solution) and appropriate (</w:t>
      </w:r>
      <w:r w:rsidR="0011330D">
        <w:rPr>
          <w:rFonts w:ascii="Comic Sans MS" w:hAnsi="Comic Sans MS"/>
          <w:lang w:val="en-US"/>
        </w:rPr>
        <w:t>i.e.</w:t>
      </w:r>
      <w:r w:rsidR="00D13EC5">
        <w:rPr>
          <w:rFonts w:ascii="Comic Sans MS" w:hAnsi="Comic Sans MS"/>
          <w:lang w:val="en-US"/>
        </w:rPr>
        <w:t xml:space="preserve"> that it related to the problem and its sol</w:t>
      </w:r>
      <w:r>
        <w:rPr>
          <w:rFonts w:ascii="Comic Sans MS" w:hAnsi="Comic Sans MS"/>
          <w:lang w:val="en-US"/>
        </w:rPr>
        <w:t>ution)?;</w:t>
      </w:r>
    </w:p>
    <w:p w:rsidR="00D13EC5" w:rsidRDefault="004E6FA7" w:rsidP="009F68C5">
      <w:pPr>
        <w:numPr>
          <w:ilvl w:val="0"/>
          <w:numId w:val="12"/>
        </w:numPr>
        <w:autoSpaceDE w:val="0"/>
        <w:autoSpaceDN w:val="0"/>
        <w:adjustRightInd w:val="0"/>
        <w:spacing w:after="120"/>
        <w:rPr>
          <w:rFonts w:ascii="Comic Sans MS" w:hAnsi="Comic Sans MS"/>
          <w:lang w:val="en-US"/>
        </w:rPr>
      </w:pPr>
      <w:r>
        <w:rPr>
          <w:rFonts w:ascii="Comic Sans MS" w:hAnsi="Comic Sans MS"/>
          <w:lang w:val="en-US"/>
        </w:rPr>
        <w:t>d</w:t>
      </w:r>
      <w:r w:rsidR="00D13EC5">
        <w:rPr>
          <w:rFonts w:ascii="Comic Sans MS" w:hAnsi="Comic Sans MS"/>
          <w:lang w:val="en-US"/>
        </w:rPr>
        <w:t>id you use any information which was uncertain (</w:t>
      </w:r>
      <w:r w:rsidR="0011330D">
        <w:rPr>
          <w:rFonts w:ascii="Comic Sans MS" w:hAnsi="Comic Sans MS"/>
          <w:lang w:val="en-US"/>
        </w:rPr>
        <w:t>i.e.</w:t>
      </w:r>
      <w:r w:rsidR="00D13EC5">
        <w:rPr>
          <w:rFonts w:ascii="Comic Sans MS" w:hAnsi="Comic Sans MS"/>
          <w:lang w:val="en-US"/>
        </w:rPr>
        <w:t xml:space="preserve"> possibly invalid, insufficient or not clearly appropriate) but still needing to be considered because of a lack of certain information?</w:t>
      </w:r>
      <w:r>
        <w:rPr>
          <w:rFonts w:ascii="Comic Sans MS" w:hAnsi="Comic Sans MS"/>
          <w:lang w:val="en-US"/>
        </w:rPr>
        <w:t>;</w:t>
      </w:r>
    </w:p>
    <w:p w:rsidR="00D13EC5" w:rsidRDefault="004E6FA7" w:rsidP="009F68C5">
      <w:pPr>
        <w:numPr>
          <w:ilvl w:val="0"/>
          <w:numId w:val="12"/>
        </w:numPr>
        <w:autoSpaceDE w:val="0"/>
        <w:autoSpaceDN w:val="0"/>
        <w:adjustRightInd w:val="0"/>
        <w:spacing w:after="120"/>
        <w:rPr>
          <w:rFonts w:ascii="Comic Sans MS" w:hAnsi="Comic Sans MS"/>
          <w:lang w:val="en-US"/>
        </w:rPr>
      </w:pPr>
      <w:r>
        <w:rPr>
          <w:rFonts w:ascii="Comic Sans MS" w:hAnsi="Comic Sans MS"/>
          <w:lang w:val="en-US"/>
        </w:rPr>
        <w:t>h</w:t>
      </w:r>
      <w:r w:rsidR="00D13EC5">
        <w:rPr>
          <w:rFonts w:ascii="Comic Sans MS" w:hAnsi="Comic Sans MS"/>
          <w:lang w:val="en-US"/>
        </w:rPr>
        <w:t>ow did you identify any patterns or characteristics in the information, and combine different sources or types of information to derive something new or revealing from the information?</w:t>
      </w:r>
    </w:p>
    <w:p w:rsidR="00D13EC5" w:rsidRDefault="009F68C5">
      <w:pPr>
        <w:autoSpaceDE w:val="0"/>
        <w:autoSpaceDN w:val="0"/>
        <w:adjustRightInd w:val="0"/>
        <w:spacing w:after="120"/>
        <w:rPr>
          <w:rFonts w:ascii="Comic Sans MS" w:hAnsi="Comic Sans MS"/>
          <w:lang w:val="en-US"/>
        </w:rPr>
      </w:pPr>
      <w:r>
        <w:rPr>
          <w:rFonts w:ascii="Comic Sans MS" w:hAnsi="Comic Sans MS"/>
          <w:lang w:val="en-US"/>
        </w:rPr>
        <w:t>Consider</w:t>
      </w:r>
      <w:r w:rsidR="00D13EC5">
        <w:rPr>
          <w:rFonts w:ascii="Comic Sans MS" w:hAnsi="Comic Sans MS"/>
          <w:lang w:val="en-US"/>
        </w:rPr>
        <w:t xml:space="preserve"> the range of possible solutions that you identified, why you decided to select a particular solution and whether or not it proved to be successful in resolving the problem. To do this you need to </w:t>
      </w:r>
      <w:r w:rsidR="00C330DD">
        <w:rPr>
          <w:rFonts w:ascii="Comic Sans MS" w:hAnsi="Comic Sans MS"/>
          <w:lang w:val="en-US"/>
        </w:rPr>
        <w:t>consider</w:t>
      </w:r>
      <w:r w:rsidR="00D13EC5">
        <w:rPr>
          <w:rFonts w:ascii="Comic Sans MS" w:hAnsi="Comic Sans MS"/>
          <w:lang w:val="en-US"/>
        </w:rPr>
        <w:t xml:space="preserve"> the following questions:</w:t>
      </w:r>
    </w:p>
    <w:p w:rsidR="00D13EC5" w:rsidRDefault="004E6FA7" w:rsidP="00C330DD">
      <w:pPr>
        <w:numPr>
          <w:ilvl w:val="0"/>
          <w:numId w:val="13"/>
        </w:numPr>
        <w:autoSpaceDE w:val="0"/>
        <w:autoSpaceDN w:val="0"/>
        <w:adjustRightInd w:val="0"/>
        <w:spacing w:after="120"/>
        <w:rPr>
          <w:rFonts w:ascii="Comic Sans MS" w:hAnsi="Comic Sans MS"/>
          <w:lang w:val="en-US"/>
        </w:rPr>
      </w:pPr>
      <w:r>
        <w:rPr>
          <w:rFonts w:ascii="Comic Sans MS" w:hAnsi="Comic Sans MS"/>
          <w:lang w:val="en-US"/>
        </w:rPr>
        <w:t>h</w:t>
      </w:r>
      <w:r w:rsidR="00D13EC5">
        <w:rPr>
          <w:rFonts w:ascii="Comic Sans MS" w:hAnsi="Comic Sans MS"/>
          <w:lang w:val="en-US"/>
        </w:rPr>
        <w:t>ow did you involve other people likely to be able to contribute to the solution of the problem?</w:t>
      </w:r>
      <w:r>
        <w:rPr>
          <w:rFonts w:ascii="Comic Sans MS" w:hAnsi="Comic Sans MS"/>
          <w:lang w:val="en-US"/>
        </w:rPr>
        <w:t>;</w:t>
      </w:r>
    </w:p>
    <w:p w:rsidR="00D13EC5" w:rsidRDefault="004E6FA7" w:rsidP="00C330DD">
      <w:pPr>
        <w:numPr>
          <w:ilvl w:val="0"/>
          <w:numId w:val="13"/>
        </w:numPr>
        <w:autoSpaceDE w:val="0"/>
        <w:autoSpaceDN w:val="0"/>
        <w:adjustRightInd w:val="0"/>
        <w:spacing w:after="120"/>
        <w:rPr>
          <w:rFonts w:ascii="Comic Sans MS" w:hAnsi="Comic Sans MS"/>
          <w:lang w:val="en-US"/>
        </w:rPr>
      </w:pPr>
      <w:r>
        <w:rPr>
          <w:rFonts w:ascii="Comic Sans MS" w:hAnsi="Comic Sans MS"/>
          <w:lang w:val="en-US"/>
        </w:rPr>
        <w:t>w</w:t>
      </w:r>
      <w:r w:rsidR="00D13EC5">
        <w:rPr>
          <w:rFonts w:ascii="Comic Sans MS" w:hAnsi="Comic Sans MS"/>
          <w:lang w:val="en-US"/>
        </w:rPr>
        <w:t>hat possible solutions did you identify and what criteria did you use to choose between them?</w:t>
      </w:r>
      <w:r>
        <w:rPr>
          <w:rFonts w:ascii="Comic Sans MS" w:hAnsi="Comic Sans MS"/>
          <w:lang w:val="en-US"/>
        </w:rPr>
        <w:t>;</w:t>
      </w:r>
    </w:p>
    <w:p w:rsidR="00D13EC5" w:rsidRDefault="004E6FA7" w:rsidP="00C330DD">
      <w:pPr>
        <w:numPr>
          <w:ilvl w:val="0"/>
          <w:numId w:val="13"/>
        </w:numPr>
        <w:autoSpaceDE w:val="0"/>
        <w:autoSpaceDN w:val="0"/>
        <w:adjustRightInd w:val="0"/>
        <w:spacing w:after="120"/>
        <w:rPr>
          <w:rFonts w:ascii="Comic Sans MS" w:hAnsi="Comic Sans MS"/>
          <w:lang w:val="en-US"/>
        </w:rPr>
      </w:pPr>
      <w:r>
        <w:rPr>
          <w:rFonts w:ascii="Comic Sans MS" w:hAnsi="Comic Sans MS"/>
          <w:lang w:val="en-US"/>
        </w:rPr>
        <w:t>i</w:t>
      </w:r>
      <w:r w:rsidR="00D13EC5">
        <w:rPr>
          <w:rFonts w:ascii="Comic Sans MS" w:hAnsi="Comic Sans MS"/>
          <w:lang w:val="en-US"/>
        </w:rPr>
        <w:t>n deciding between alternative solutions, did you encounter any conflicts of opinion amongst those likely to be affected or with an interest in the problem and its solution? How did you resolve such conflicts?</w:t>
      </w:r>
      <w:r>
        <w:rPr>
          <w:rFonts w:ascii="Comic Sans MS" w:hAnsi="Comic Sans MS"/>
          <w:lang w:val="en-US"/>
        </w:rPr>
        <w:t>;</w:t>
      </w:r>
    </w:p>
    <w:p w:rsidR="00D13EC5" w:rsidRDefault="004E6FA7" w:rsidP="00C330DD">
      <w:pPr>
        <w:numPr>
          <w:ilvl w:val="0"/>
          <w:numId w:val="13"/>
        </w:numPr>
        <w:autoSpaceDE w:val="0"/>
        <w:autoSpaceDN w:val="0"/>
        <w:adjustRightInd w:val="0"/>
        <w:spacing w:after="120"/>
        <w:rPr>
          <w:rFonts w:ascii="Comic Sans MS" w:hAnsi="Comic Sans MS"/>
          <w:lang w:val="en-US"/>
        </w:rPr>
      </w:pPr>
      <w:r>
        <w:rPr>
          <w:rFonts w:ascii="Comic Sans MS" w:hAnsi="Comic Sans MS"/>
          <w:lang w:val="en-US"/>
        </w:rPr>
        <w:t>h</w:t>
      </w:r>
      <w:r w:rsidR="00D13EC5">
        <w:rPr>
          <w:rFonts w:ascii="Comic Sans MS" w:hAnsi="Comic Sans MS"/>
          <w:lang w:val="en-US"/>
        </w:rPr>
        <w:t>ow effective did the solution prove to be in resolving the problem?</w:t>
      </w:r>
      <w:r>
        <w:rPr>
          <w:rFonts w:ascii="Comic Sans MS" w:hAnsi="Comic Sans MS"/>
          <w:lang w:val="en-US"/>
        </w:rPr>
        <w:t>;</w:t>
      </w:r>
    </w:p>
    <w:p w:rsidR="00D13EC5" w:rsidRDefault="004E6FA7" w:rsidP="00C330DD">
      <w:pPr>
        <w:numPr>
          <w:ilvl w:val="0"/>
          <w:numId w:val="13"/>
        </w:numPr>
        <w:autoSpaceDE w:val="0"/>
        <w:autoSpaceDN w:val="0"/>
        <w:adjustRightInd w:val="0"/>
        <w:spacing w:after="120"/>
        <w:rPr>
          <w:rFonts w:ascii="Comic Sans MS" w:hAnsi="Comic Sans MS"/>
          <w:lang w:val="en-US"/>
        </w:rPr>
      </w:pPr>
      <w:r>
        <w:rPr>
          <w:rFonts w:ascii="Comic Sans MS" w:hAnsi="Comic Sans MS"/>
          <w:lang w:val="en-US"/>
        </w:rPr>
        <w:t>w</w:t>
      </w:r>
      <w:r w:rsidR="00D13EC5">
        <w:rPr>
          <w:rFonts w:ascii="Comic Sans MS" w:hAnsi="Comic Sans MS"/>
          <w:lang w:val="en-US"/>
        </w:rPr>
        <w:t>ith hindsight, might an alternative solution have proved to be preferable? If so, why?</w:t>
      </w:r>
    </w:p>
    <w:p w:rsidR="00D13EC5" w:rsidRDefault="00D13EC5">
      <w:pPr>
        <w:autoSpaceDE w:val="0"/>
        <w:autoSpaceDN w:val="0"/>
        <w:adjustRightInd w:val="0"/>
        <w:spacing w:after="120"/>
        <w:rPr>
          <w:rFonts w:ascii="Comic Sans MS" w:hAnsi="Comic Sans MS"/>
          <w:lang w:val="en-US"/>
        </w:rPr>
      </w:pPr>
      <w:r w:rsidRPr="004E6FA7">
        <w:rPr>
          <w:rFonts w:ascii="Comic Sans MS" w:hAnsi="Comic Sans MS"/>
          <w:i/>
          <w:lang w:val="en-US"/>
        </w:rPr>
        <w:t>Information</w:t>
      </w:r>
      <w:r>
        <w:rPr>
          <w:rFonts w:ascii="Comic Sans MS" w:hAnsi="Comic Sans MS"/>
          <w:lang w:val="en-US"/>
        </w:rPr>
        <w:t xml:space="preserve"> comprises both qualitative (descriptive and/or evaluative) and quantitative (numerical or statistical) information, as well </w:t>
      </w:r>
      <w:r w:rsidR="0011330D">
        <w:rPr>
          <w:rFonts w:ascii="Comic Sans MS" w:hAnsi="Comic Sans MS"/>
          <w:lang w:val="en-US"/>
        </w:rPr>
        <w:t>as legal</w:t>
      </w:r>
      <w:r>
        <w:rPr>
          <w:rFonts w:ascii="Comic Sans MS" w:hAnsi="Comic Sans MS"/>
          <w:lang w:val="en-US"/>
        </w:rPr>
        <w:t xml:space="preserve"> information, and can be gathered from:</w:t>
      </w:r>
    </w:p>
    <w:p w:rsidR="00D13EC5" w:rsidRDefault="00D13EC5">
      <w:pPr>
        <w:autoSpaceDE w:val="0"/>
        <w:autoSpaceDN w:val="0"/>
        <w:adjustRightInd w:val="0"/>
        <w:spacing w:after="120"/>
        <w:rPr>
          <w:rFonts w:ascii="Comic Sans MS" w:hAnsi="Comic Sans MS"/>
          <w:lang w:val="en-US"/>
        </w:rPr>
      </w:pPr>
      <w:r>
        <w:rPr>
          <w:rFonts w:ascii="Comic Sans MS" w:hAnsi="Comic Sans MS"/>
          <w:lang w:val="en-US"/>
        </w:rPr>
        <w:t>• oral (</w:t>
      </w:r>
      <w:r w:rsidR="0011330D">
        <w:rPr>
          <w:rFonts w:ascii="Comic Sans MS" w:hAnsi="Comic Sans MS"/>
          <w:lang w:val="en-US"/>
        </w:rPr>
        <w:t>i.e.</w:t>
      </w:r>
      <w:r>
        <w:rPr>
          <w:rFonts w:ascii="Comic Sans MS" w:hAnsi="Comic Sans MS"/>
          <w:lang w:val="en-US"/>
        </w:rPr>
        <w:t xml:space="preserve"> word of mouth) sources, in both formal meetings (</w:t>
      </w:r>
      <w:r w:rsidR="0011330D">
        <w:rPr>
          <w:rFonts w:ascii="Comic Sans MS" w:hAnsi="Comic Sans MS"/>
          <w:lang w:val="en-US"/>
        </w:rPr>
        <w:t>e.g.</w:t>
      </w:r>
      <w:r>
        <w:rPr>
          <w:rFonts w:ascii="Comic Sans MS" w:hAnsi="Comic Sans MS"/>
          <w:lang w:val="en-US"/>
        </w:rPr>
        <w:t xml:space="preserve"> conferences</w:t>
      </w:r>
      <w:r w:rsidR="00F13E87">
        <w:rPr>
          <w:rFonts w:ascii="Comic Sans MS" w:hAnsi="Comic Sans MS"/>
          <w:lang w:val="en-US"/>
        </w:rPr>
        <w:t>) and informal conversations</w:t>
      </w:r>
    </w:p>
    <w:p w:rsidR="00D13EC5" w:rsidRDefault="00D13EC5">
      <w:pPr>
        <w:autoSpaceDE w:val="0"/>
        <w:autoSpaceDN w:val="0"/>
        <w:adjustRightInd w:val="0"/>
        <w:spacing w:after="120"/>
        <w:rPr>
          <w:rFonts w:ascii="Comic Sans MS" w:hAnsi="Comic Sans MS"/>
          <w:lang w:val="en-US"/>
        </w:rPr>
      </w:pPr>
      <w:r>
        <w:rPr>
          <w:rFonts w:ascii="Comic Sans MS" w:hAnsi="Comic Sans MS"/>
          <w:lang w:val="en-US"/>
        </w:rPr>
        <w:lastRenderedPageBreak/>
        <w:t xml:space="preserve">• internal documents (such as </w:t>
      </w:r>
      <w:r w:rsidR="009A336A">
        <w:rPr>
          <w:rFonts w:ascii="Comic Sans MS" w:hAnsi="Comic Sans MS"/>
          <w:lang w:val="en-US"/>
        </w:rPr>
        <w:t>submissions</w:t>
      </w:r>
      <w:r>
        <w:rPr>
          <w:rFonts w:ascii="Comic Sans MS" w:hAnsi="Comic Sans MS"/>
          <w:lang w:val="en-US"/>
        </w:rPr>
        <w:t>s, letters, memos,</w:t>
      </w:r>
      <w:r w:rsidR="00F13E87">
        <w:rPr>
          <w:rFonts w:ascii="Comic Sans MS" w:hAnsi="Comic Sans MS"/>
          <w:lang w:val="en-US"/>
        </w:rPr>
        <w:t xml:space="preserve"> emails and intranet databases)</w:t>
      </w:r>
      <w:r>
        <w:rPr>
          <w:rFonts w:ascii="Comic Sans MS" w:hAnsi="Comic Sans MS"/>
          <w:lang w:val="en-US"/>
        </w:rPr>
        <w:t xml:space="preserve"> or</w:t>
      </w:r>
    </w:p>
    <w:p w:rsidR="00D13EC5" w:rsidRDefault="00D13EC5">
      <w:pPr>
        <w:autoSpaceDE w:val="0"/>
        <w:autoSpaceDN w:val="0"/>
        <w:adjustRightInd w:val="0"/>
        <w:spacing w:after="120"/>
        <w:rPr>
          <w:rFonts w:ascii="Comic Sans MS" w:hAnsi="Comic Sans MS"/>
          <w:lang w:val="en-US"/>
        </w:rPr>
      </w:pPr>
      <w:r>
        <w:rPr>
          <w:rFonts w:ascii="Comic Sans MS" w:hAnsi="Comic Sans MS"/>
          <w:lang w:val="en-US"/>
        </w:rPr>
        <w:t>• published materials (</w:t>
      </w:r>
      <w:r w:rsidR="00F13E87">
        <w:rPr>
          <w:rFonts w:ascii="Comic Sans MS" w:hAnsi="Comic Sans MS"/>
          <w:lang w:val="en-US"/>
        </w:rPr>
        <w:t>books</w:t>
      </w:r>
      <w:r>
        <w:rPr>
          <w:rFonts w:ascii="Comic Sans MS" w:hAnsi="Comic Sans MS"/>
          <w:lang w:val="en-US"/>
        </w:rPr>
        <w:t xml:space="preserve">, </w:t>
      </w:r>
      <w:r w:rsidR="00F13E87">
        <w:rPr>
          <w:rFonts w:ascii="Comic Sans MS" w:hAnsi="Comic Sans MS"/>
          <w:lang w:val="en-US"/>
        </w:rPr>
        <w:t>journal articles and</w:t>
      </w:r>
      <w:r>
        <w:rPr>
          <w:rFonts w:ascii="Comic Sans MS" w:hAnsi="Comic Sans MS"/>
          <w:lang w:val="en-US"/>
        </w:rPr>
        <w:t xml:space="preserve"> internet sites).</w:t>
      </w:r>
    </w:p>
    <w:p w:rsidR="00D13EC5" w:rsidRDefault="00D13EC5">
      <w:pPr>
        <w:spacing w:after="120"/>
        <w:rPr>
          <w:rFonts w:ascii="Comic Sans MS" w:hAnsi="Comic Sans MS"/>
          <w:lang w:val="en-US"/>
        </w:rPr>
      </w:pPr>
    </w:p>
    <w:p w:rsidR="00D13EC5" w:rsidRPr="00C330DD" w:rsidRDefault="00BF75F2">
      <w:pPr>
        <w:autoSpaceDE w:val="0"/>
        <w:autoSpaceDN w:val="0"/>
        <w:adjustRightInd w:val="0"/>
        <w:spacing w:after="120"/>
        <w:rPr>
          <w:rFonts w:ascii="Comic Sans MS" w:hAnsi="Comic Sans MS"/>
          <w:u w:val="single"/>
          <w:lang w:val="en-US"/>
        </w:rPr>
      </w:pPr>
      <w:r>
        <w:rPr>
          <w:rFonts w:ascii="Comic Sans MS" w:hAnsi="Comic Sans MS"/>
          <w:u w:val="single"/>
          <w:lang w:val="en-US"/>
        </w:rPr>
        <w:t xml:space="preserve">4.4 </w:t>
      </w:r>
      <w:r w:rsidR="004C234E">
        <w:rPr>
          <w:rFonts w:ascii="Comic Sans MS" w:hAnsi="Comic Sans MS"/>
          <w:u w:val="single"/>
          <w:lang w:val="en-US"/>
        </w:rPr>
        <w:t xml:space="preserve"> </w:t>
      </w:r>
      <w:r w:rsidR="00C330DD" w:rsidRPr="00C330DD">
        <w:rPr>
          <w:rFonts w:ascii="Comic Sans MS" w:hAnsi="Comic Sans MS"/>
          <w:u w:val="single"/>
          <w:lang w:val="en-US"/>
        </w:rPr>
        <w:t>S</w:t>
      </w:r>
      <w:r w:rsidR="00D13EC5" w:rsidRPr="00C330DD">
        <w:rPr>
          <w:rFonts w:ascii="Comic Sans MS" w:hAnsi="Comic Sans MS"/>
          <w:u w:val="single"/>
          <w:lang w:val="en-US"/>
        </w:rPr>
        <w:t>elf-organisation</w:t>
      </w:r>
    </w:p>
    <w:p w:rsidR="00D13EC5" w:rsidRDefault="00C330DD">
      <w:pPr>
        <w:autoSpaceDE w:val="0"/>
        <w:autoSpaceDN w:val="0"/>
        <w:adjustRightInd w:val="0"/>
        <w:spacing w:after="120"/>
        <w:rPr>
          <w:rFonts w:ascii="Comic Sans MS" w:hAnsi="Comic Sans MS"/>
          <w:lang w:val="en-US"/>
        </w:rPr>
      </w:pPr>
      <w:r>
        <w:rPr>
          <w:rFonts w:ascii="Comic Sans MS" w:hAnsi="Comic Sans MS"/>
          <w:lang w:val="en-US"/>
        </w:rPr>
        <w:t>Can you record evidence relating to</w:t>
      </w:r>
      <w:r w:rsidR="00D13EC5">
        <w:rPr>
          <w:rFonts w:ascii="Comic Sans MS" w:hAnsi="Comic Sans MS"/>
          <w:lang w:val="en-US"/>
        </w:rPr>
        <w:t xml:space="preserve"> a set of tasks or activities you have had to undertake, including some which were relatively complex, the order in which you would undertake tasks yourself and the time you would allocate to each</w:t>
      </w:r>
      <w:r>
        <w:rPr>
          <w:rFonts w:ascii="Comic Sans MS" w:hAnsi="Comic Sans MS"/>
          <w:lang w:val="en-US"/>
        </w:rPr>
        <w:t>?</w:t>
      </w:r>
      <w:r w:rsidR="00D13EC5">
        <w:rPr>
          <w:rFonts w:ascii="Comic Sans MS" w:hAnsi="Comic Sans MS"/>
          <w:lang w:val="en-US"/>
        </w:rPr>
        <w:t xml:space="preserve"> Having planned how to use your time to undertake these tasks or activities, </w:t>
      </w:r>
      <w:r>
        <w:rPr>
          <w:rFonts w:ascii="Comic Sans MS" w:hAnsi="Comic Sans MS"/>
          <w:lang w:val="en-US"/>
        </w:rPr>
        <w:t>consider</w:t>
      </w:r>
      <w:r w:rsidR="00D13EC5">
        <w:rPr>
          <w:rFonts w:ascii="Comic Sans MS" w:hAnsi="Comic Sans MS"/>
          <w:lang w:val="en-US"/>
        </w:rPr>
        <w:t xml:space="preserve"> how well you kept to your plans and any events which hindered you in any way. </w:t>
      </w:r>
    </w:p>
    <w:p w:rsidR="00D13EC5" w:rsidRDefault="00D13EC5">
      <w:pPr>
        <w:autoSpaceDE w:val="0"/>
        <w:autoSpaceDN w:val="0"/>
        <w:adjustRightInd w:val="0"/>
        <w:spacing w:after="120"/>
        <w:rPr>
          <w:rFonts w:ascii="Comic Sans MS" w:hAnsi="Comic Sans MS"/>
          <w:lang w:val="en-US"/>
        </w:rPr>
      </w:pPr>
      <w:r>
        <w:rPr>
          <w:rFonts w:ascii="Comic Sans MS" w:hAnsi="Comic Sans MS"/>
          <w:lang w:val="en-US"/>
        </w:rPr>
        <w:t xml:space="preserve">In describing what tasks to undertake yourself, the order you decided to undertake these tasks or activities and what time to allocate to them, you should </w:t>
      </w:r>
      <w:r w:rsidR="00C330DD">
        <w:rPr>
          <w:rFonts w:ascii="Comic Sans MS" w:hAnsi="Comic Sans MS"/>
          <w:lang w:val="en-US"/>
        </w:rPr>
        <w:t>reflect on</w:t>
      </w:r>
      <w:r>
        <w:rPr>
          <w:rFonts w:ascii="Comic Sans MS" w:hAnsi="Comic Sans MS"/>
          <w:lang w:val="en-US"/>
        </w:rPr>
        <w:t xml:space="preserve"> the following questions:</w:t>
      </w:r>
    </w:p>
    <w:p w:rsidR="00D13EC5" w:rsidRDefault="004E6FA7" w:rsidP="00C330DD">
      <w:pPr>
        <w:numPr>
          <w:ilvl w:val="0"/>
          <w:numId w:val="14"/>
        </w:numPr>
        <w:autoSpaceDE w:val="0"/>
        <w:autoSpaceDN w:val="0"/>
        <w:adjustRightInd w:val="0"/>
        <w:spacing w:after="120"/>
        <w:rPr>
          <w:rFonts w:ascii="Comic Sans MS" w:hAnsi="Comic Sans MS"/>
          <w:lang w:val="en-US"/>
        </w:rPr>
      </w:pPr>
      <w:r>
        <w:rPr>
          <w:rFonts w:ascii="Comic Sans MS" w:hAnsi="Comic Sans MS"/>
          <w:lang w:val="en-US"/>
        </w:rPr>
        <w:t>h</w:t>
      </w:r>
      <w:r w:rsidR="00D13EC5">
        <w:rPr>
          <w:rFonts w:ascii="Comic Sans MS" w:hAnsi="Comic Sans MS"/>
          <w:lang w:val="en-US"/>
        </w:rPr>
        <w:t>ow did you decide which tasks to undertake yourself and which to delegate to others?</w:t>
      </w:r>
      <w:r>
        <w:rPr>
          <w:rFonts w:ascii="Comic Sans MS" w:hAnsi="Comic Sans MS"/>
          <w:lang w:val="en-US"/>
        </w:rPr>
        <w:t>;</w:t>
      </w:r>
    </w:p>
    <w:p w:rsidR="00D13EC5" w:rsidRDefault="004E6FA7" w:rsidP="00C330DD">
      <w:pPr>
        <w:numPr>
          <w:ilvl w:val="0"/>
          <w:numId w:val="14"/>
        </w:numPr>
        <w:autoSpaceDE w:val="0"/>
        <w:autoSpaceDN w:val="0"/>
        <w:adjustRightInd w:val="0"/>
        <w:spacing w:after="120"/>
        <w:rPr>
          <w:rFonts w:ascii="Comic Sans MS" w:hAnsi="Comic Sans MS"/>
          <w:lang w:val="en-US"/>
        </w:rPr>
      </w:pPr>
      <w:r>
        <w:rPr>
          <w:rFonts w:ascii="Comic Sans MS" w:hAnsi="Comic Sans MS"/>
          <w:lang w:val="en-US"/>
        </w:rPr>
        <w:t>o</w:t>
      </w:r>
      <w:r w:rsidR="00D13EC5">
        <w:rPr>
          <w:rFonts w:ascii="Comic Sans MS" w:hAnsi="Comic Sans MS"/>
          <w:lang w:val="en-US"/>
        </w:rPr>
        <w:t>n what basis did you determine to whom to delegate tasks? How did you ensure they were able to complete the tasks satisfactorily?</w:t>
      </w:r>
      <w:r>
        <w:rPr>
          <w:rFonts w:ascii="Comic Sans MS" w:hAnsi="Comic Sans MS"/>
          <w:lang w:val="en-US"/>
        </w:rPr>
        <w:t>;</w:t>
      </w:r>
    </w:p>
    <w:p w:rsidR="00D13EC5" w:rsidRDefault="004E6FA7" w:rsidP="00C330DD">
      <w:pPr>
        <w:numPr>
          <w:ilvl w:val="0"/>
          <w:numId w:val="14"/>
        </w:numPr>
        <w:autoSpaceDE w:val="0"/>
        <w:autoSpaceDN w:val="0"/>
        <w:adjustRightInd w:val="0"/>
        <w:spacing w:after="120"/>
        <w:rPr>
          <w:rFonts w:ascii="Comic Sans MS" w:hAnsi="Comic Sans MS"/>
          <w:lang w:val="en-US"/>
        </w:rPr>
      </w:pPr>
      <w:r>
        <w:rPr>
          <w:rFonts w:ascii="Comic Sans MS" w:hAnsi="Comic Sans MS"/>
          <w:lang w:val="en-US"/>
        </w:rPr>
        <w:t>h</w:t>
      </w:r>
      <w:r w:rsidR="00D13EC5">
        <w:rPr>
          <w:rFonts w:ascii="Comic Sans MS" w:hAnsi="Comic Sans MS"/>
          <w:lang w:val="en-US"/>
        </w:rPr>
        <w:t xml:space="preserve">ow did you decide on the relative </w:t>
      </w:r>
      <w:r w:rsidR="00D13EC5">
        <w:rPr>
          <w:rFonts w:ascii="Comic Sans MS" w:hAnsi="Comic Sans MS"/>
          <w:i/>
          <w:lang w:val="en-US"/>
        </w:rPr>
        <w:t xml:space="preserve">urgency </w:t>
      </w:r>
      <w:r w:rsidR="00D13EC5">
        <w:rPr>
          <w:rFonts w:ascii="Comic Sans MS" w:hAnsi="Comic Sans MS"/>
          <w:lang w:val="en-US"/>
        </w:rPr>
        <w:t xml:space="preserve">and </w:t>
      </w:r>
      <w:r w:rsidR="00D13EC5">
        <w:rPr>
          <w:rFonts w:ascii="Comic Sans MS" w:hAnsi="Comic Sans MS"/>
          <w:i/>
          <w:lang w:val="en-US"/>
        </w:rPr>
        <w:t xml:space="preserve">importance </w:t>
      </w:r>
      <w:r w:rsidR="00D13EC5">
        <w:rPr>
          <w:rFonts w:ascii="Comic Sans MS" w:hAnsi="Comic Sans MS"/>
          <w:lang w:val="en-US"/>
        </w:rPr>
        <w:t>of the tasks or activities?</w:t>
      </w:r>
      <w:r>
        <w:rPr>
          <w:rFonts w:ascii="Comic Sans MS" w:hAnsi="Comic Sans MS"/>
          <w:lang w:val="en-US"/>
        </w:rPr>
        <w:t>;</w:t>
      </w:r>
    </w:p>
    <w:p w:rsidR="00D13EC5" w:rsidRDefault="004E6FA7" w:rsidP="00C330DD">
      <w:pPr>
        <w:numPr>
          <w:ilvl w:val="0"/>
          <w:numId w:val="14"/>
        </w:numPr>
        <w:autoSpaceDE w:val="0"/>
        <w:autoSpaceDN w:val="0"/>
        <w:adjustRightInd w:val="0"/>
        <w:spacing w:after="120"/>
        <w:rPr>
          <w:rFonts w:ascii="Comic Sans MS" w:hAnsi="Comic Sans MS"/>
          <w:lang w:val="en-US"/>
        </w:rPr>
      </w:pPr>
      <w:r>
        <w:rPr>
          <w:rFonts w:ascii="Comic Sans MS" w:hAnsi="Comic Sans MS"/>
          <w:lang w:val="en-US"/>
        </w:rPr>
        <w:t>h</w:t>
      </w:r>
      <w:r w:rsidR="00D13EC5">
        <w:rPr>
          <w:rFonts w:ascii="Comic Sans MS" w:hAnsi="Comic Sans MS"/>
          <w:lang w:val="en-US"/>
        </w:rPr>
        <w:t>ow did you judge the time each task or activity was likely to take?</w:t>
      </w:r>
    </w:p>
    <w:p w:rsidR="00D13EC5" w:rsidRDefault="00D13EC5" w:rsidP="00C330DD">
      <w:pPr>
        <w:autoSpaceDE w:val="0"/>
        <w:autoSpaceDN w:val="0"/>
        <w:adjustRightInd w:val="0"/>
        <w:spacing w:after="120"/>
        <w:rPr>
          <w:rFonts w:ascii="Comic Sans MS" w:hAnsi="Comic Sans MS"/>
          <w:lang w:val="en-US"/>
        </w:rPr>
      </w:pPr>
      <w:r>
        <w:rPr>
          <w:rFonts w:ascii="Comic Sans MS" w:hAnsi="Comic Sans MS"/>
          <w:lang w:val="en-US"/>
        </w:rPr>
        <w:t xml:space="preserve">When reviewing how effective you were in setting the order and allocating time to complete the tasks, </w:t>
      </w:r>
      <w:r w:rsidR="00C330DD">
        <w:rPr>
          <w:rFonts w:ascii="Comic Sans MS" w:hAnsi="Comic Sans MS"/>
          <w:lang w:val="en-US"/>
        </w:rPr>
        <w:t>consider</w:t>
      </w:r>
      <w:r>
        <w:rPr>
          <w:rFonts w:ascii="Comic Sans MS" w:hAnsi="Comic Sans MS"/>
          <w:lang w:val="en-US"/>
        </w:rPr>
        <w:t xml:space="preserve"> the following questions:</w:t>
      </w:r>
    </w:p>
    <w:p w:rsidR="00D13EC5" w:rsidRDefault="004E6FA7" w:rsidP="00C330DD">
      <w:pPr>
        <w:numPr>
          <w:ilvl w:val="0"/>
          <w:numId w:val="14"/>
        </w:numPr>
        <w:autoSpaceDE w:val="0"/>
        <w:autoSpaceDN w:val="0"/>
        <w:adjustRightInd w:val="0"/>
        <w:spacing w:after="120"/>
        <w:rPr>
          <w:rFonts w:ascii="Comic Sans MS" w:hAnsi="Comic Sans MS"/>
          <w:lang w:val="en-US"/>
        </w:rPr>
      </w:pPr>
      <w:r>
        <w:rPr>
          <w:rFonts w:ascii="Comic Sans MS" w:hAnsi="Comic Sans MS"/>
          <w:lang w:val="en-US"/>
        </w:rPr>
        <w:t>w</w:t>
      </w:r>
      <w:r w:rsidR="00D13EC5">
        <w:rPr>
          <w:rFonts w:ascii="Comic Sans MS" w:hAnsi="Comic Sans MS"/>
          <w:lang w:val="en-US"/>
        </w:rPr>
        <w:t>as the time you allocated in line with the time each task or activity actually took?</w:t>
      </w:r>
      <w:r>
        <w:rPr>
          <w:rFonts w:ascii="Comic Sans MS" w:hAnsi="Comic Sans MS"/>
          <w:lang w:val="en-US"/>
        </w:rPr>
        <w:t>;</w:t>
      </w:r>
    </w:p>
    <w:p w:rsidR="00D13EC5" w:rsidRDefault="004E6FA7" w:rsidP="00C330DD">
      <w:pPr>
        <w:numPr>
          <w:ilvl w:val="0"/>
          <w:numId w:val="14"/>
        </w:numPr>
        <w:autoSpaceDE w:val="0"/>
        <w:autoSpaceDN w:val="0"/>
        <w:adjustRightInd w:val="0"/>
        <w:spacing w:after="120"/>
        <w:rPr>
          <w:rFonts w:ascii="Comic Sans MS" w:hAnsi="Comic Sans MS"/>
          <w:lang w:val="en-US"/>
        </w:rPr>
      </w:pPr>
      <w:r>
        <w:rPr>
          <w:rFonts w:ascii="Comic Sans MS" w:hAnsi="Comic Sans MS"/>
          <w:lang w:val="en-US"/>
        </w:rPr>
        <w:t>w</w:t>
      </w:r>
      <w:r w:rsidR="00D13EC5">
        <w:rPr>
          <w:rFonts w:ascii="Comic Sans MS" w:hAnsi="Comic Sans MS"/>
          <w:lang w:val="en-US"/>
        </w:rPr>
        <w:t>ere the tasks you delegated to others completed successfully?</w:t>
      </w:r>
      <w:r>
        <w:rPr>
          <w:rFonts w:ascii="Comic Sans MS" w:hAnsi="Comic Sans MS"/>
          <w:lang w:val="en-US"/>
        </w:rPr>
        <w:t>;</w:t>
      </w:r>
    </w:p>
    <w:p w:rsidR="00D13EC5" w:rsidRDefault="004E6FA7" w:rsidP="00C330DD">
      <w:pPr>
        <w:numPr>
          <w:ilvl w:val="0"/>
          <w:numId w:val="14"/>
        </w:numPr>
        <w:autoSpaceDE w:val="0"/>
        <w:autoSpaceDN w:val="0"/>
        <w:adjustRightInd w:val="0"/>
        <w:spacing w:after="120"/>
        <w:rPr>
          <w:rFonts w:ascii="Comic Sans MS" w:hAnsi="Comic Sans MS"/>
          <w:lang w:val="en-US"/>
        </w:rPr>
      </w:pPr>
      <w:r>
        <w:rPr>
          <w:rFonts w:ascii="Comic Sans MS" w:hAnsi="Comic Sans MS"/>
          <w:lang w:val="en-US"/>
        </w:rPr>
        <w:t>w</w:t>
      </w:r>
      <w:r w:rsidR="00D13EC5">
        <w:rPr>
          <w:rFonts w:ascii="Comic Sans MS" w:hAnsi="Comic Sans MS"/>
          <w:lang w:val="en-US"/>
        </w:rPr>
        <w:t>as the order in which you undertook each task or activity appropriate?</w:t>
      </w:r>
      <w:r>
        <w:rPr>
          <w:rFonts w:ascii="Comic Sans MS" w:hAnsi="Comic Sans MS"/>
          <w:lang w:val="en-US"/>
        </w:rPr>
        <w:t>;</w:t>
      </w:r>
    </w:p>
    <w:p w:rsidR="00D13EC5" w:rsidRDefault="004E6FA7" w:rsidP="00C330DD">
      <w:pPr>
        <w:numPr>
          <w:ilvl w:val="0"/>
          <w:numId w:val="14"/>
        </w:numPr>
        <w:autoSpaceDE w:val="0"/>
        <w:autoSpaceDN w:val="0"/>
        <w:adjustRightInd w:val="0"/>
        <w:spacing w:after="120"/>
        <w:rPr>
          <w:rFonts w:ascii="Comic Sans MS" w:hAnsi="Comic Sans MS"/>
          <w:lang w:val="en-US"/>
        </w:rPr>
      </w:pPr>
      <w:r>
        <w:rPr>
          <w:rFonts w:ascii="Comic Sans MS" w:hAnsi="Comic Sans MS"/>
          <w:lang w:val="en-US"/>
        </w:rPr>
        <w:t>w</w:t>
      </w:r>
      <w:r w:rsidR="00D13EC5">
        <w:rPr>
          <w:rFonts w:ascii="Comic Sans MS" w:hAnsi="Comic Sans MS"/>
          <w:lang w:val="en-US"/>
        </w:rPr>
        <w:t xml:space="preserve">hat do you think your performance in this and other tasks reveals about your personal </w:t>
      </w:r>
      <w:r w:rsidR="00D13EC5">
        <w:rPr>
          <w:rFonts w:ascii="Comic Sans MS" w:hAnsi="Comic Sans MS"/>
          <w:iCs/>
          <w:lang w:val="en-US"/>
        </w:rPr>
        <w:t>strengths</w:t>
      </w:r>
      <w:r w:rsidR="00D13EC5">
        <w:rPr>
          <w:rFonts w:ascii="Comic Sans MS" w:hAnsi="Comic Sans MS"/>
          <w:i/>
          <w:lang w:val="en-US"/>
        </w:rPr>
        <w:t xml:space="preserve"> </w:t>
      </w:r>
      <w:r w:rsidR="00D13EC5">
        <w:rPr>
          <w:rFonts w:ascii="Comic Sans MS" w:hAnsi="Comic Sans MS"/>
          <w:lang w:val="en-US"/>
        </w:rPr>
        <w:t>in your role?</w:t>
      </w:r>
      <w:r>
        <w:rPr>
          <w:rFonts w:ascii="Comic Sans MS" w:hAnsi="Comic Sans MS"/>
          <w:lang w:val="en-US"/>
        </w:rPr>
        <w:t>;</w:t>
      </w:r>
    </w:p>
    <w:p w:rsidR="00D13EC5" w:rsidRDefault="004E6FA7" w:rsidP="00C330DD">
      <w:pPr>
        <w:numPr>
          <w:ilvl w:val="0"/>
          <w:numId w:val="14"/>
        </w:numPr>
        <w:autoSpaceDE w:val="0"/>
        <w:autoSpaceDN w:val="0"/>
        <w:adjustRightInd w:val="0"/>
        <w:spacing w:after="120"/>
        <w:rPr>
          <w:rFonts w:ascii="Comic Sans MS" w:hAnsi="Comic Sans MS"/>
          <w:lang w:val="en-US"/>
        </w:rPr>
      </w:pPr>
      <w:r>
        <w:rPr>
          <w:rFonts w:ascii="Comic Sans MS" w:hAnsi="Comic Sans MS"/>
          <w:lang w:val="en-US"/>
        </w:rPr>
        <w:t>w</w:t>
      </w:r>
      <w:r w:rsidR="00D13EC5">
        <w:rPr>
          <w:rFonts w:ascii="Comic Sans MS" w:hAnsi="Comic Sans MS"/>
          <w:lang w:val="en-US"/>
        </w:rPr>
        <w:t xml:space="preserve">hat do you think your performance in this and other tasks reveals about your personal </w:t>
      </w:r>
      <w:r w:rsidR="00D13EC5">
        <w:rPr>
          <w:rFonts w:ascii="Comic Sans MS" w:hAnsi="Comic Sans MS"/>
          <w:iCs/>
          <w:lang w:val="en-US"/>
        </w:rPr>
        <w:t>weaknesses</w:t>
      </w:r>
      <w:r w:rsidR="00D13EC5">
        <w:rPr>
          <w:rFonts w:ascii="Comic Sans MS" w:hAnsi="Comic Sans MS"/>
          <w:i/>
          <w:lang w:val="en-US"/>
        </w:rPr>
        <w:t xml:space="preserve"> </w:t>
      </w:r>
      <w:r w:rsidR="00D13EC5">
        <w:rPr>
          <w:rFonts w:ascii="Comic Sans MS" w:hAnsi="Comic Sans MS"/>
          <w:lang w:val="en-US"/>
        </w:rPr>
        <w:t>in your role?</w:t>
      </w:r>
    </w:p>
    <w:p w:rsidR="00D13EC5" w:rsidRDefault="00D13EC5">
      <w:pPr>
        <w:autoSpaceDE w:val="0"/>
        <w:autoSpaceDN w:val="0"/>
        <w:adjustRightInd w:val="0"/>
        <w:spacing w:after="120"/>
        <w:rPr>
          <w:rFonts w:ascii="Comic Sans MS" w:hAnsi="Comic Sans MS"/>
          <w:lang w:val="en-US"/>
        </w:rPr>
      </w:pPr>
      <w:r>
        <w:rPr>
          <w:rFonts w:ascii="Comic Sans MS" w:hAnsi="Comic Sans MS"/>
          <w:lang w:val="en-US"/>
        </w:rPr>
        <w:t>Delegation in this context can mean simply sharing out work within a team.  It does not require you to have formal powers of delegation.</w:t>
      </w:r>
    </w:p>
    <w:p w:rsidR="00297773" w:rsidRDefault="00297773">
      <w:pPr>
        <w:autoSpaceDE w:val="0"/>
        <w:autoSpaceDN w:val="0"/>
        <w:adjustRightInd w:val="0"/>
        <w:spacing w:after="120"/>
        <w:rPr>
          <w:rFonts w:ascii="Comic Sans MS" w:hAnsi="Comic Sans MS"/>
          <w:lang w:val="en-US"/>
        </w:rPr>
      </w:pPr>
    </w:p>
    <w:p w:rsidR="00D13EC5" w:rsidRPr="00C330DD" w:rsidRDefault="00BF75F2">
      <w:pPr>
        <w:autoSpaceDE w:val="0"/>
        <w:autoSpaceDN w:val="0"/>
        <w:adjustRightInd w:val="0"/>
        <w:spacing w:after="120"/>
        <w:rPr>
          <w:rFonts w:ascii="Comic Sans MS" w:hAnsi="Comic Sans MS"/>
          <w:u w:val="single"/>
          <w:lang w:val="en-US"/>
        </w:rPr>
      </w:pPr>
      <w:r>
        <w:rPr>
          <w:rFonts w:ascii="Comic Sans MS" w:hAnsi="Comic Sans MS"/>
          <w:u w:val="single"/>
          <w:lang w:val="en-US"/>
        </w:rPr>
        <w:t>4.5</w:t>
      </w:r>
      <w:r w:rsidR="004C234E">
        <w:rPr>
          <w:rFonts w:ascii="Comic Sans MS" w:hAnsi="Comic Sans MS"/>
          <w:u w:val="single"/>
          <w:lang w:val="en-US"/>
        </w:rPr>
        <w:t xml:space="preserve"> </w:t>
      </w:r>
      <w:r>
        <w:rPr>
          <w:rFonts w:ascii="Comic Sans MS" w:hAnsi="Comic Sans MS"/>
          <w:u w:val="single"/>
          <w:lang w:val="en-US"/>
        </w:rPr>
        <w:t xml:space="preserve"> </w:t>
      </w:r>
      <w:r w:rsidR="00C330DD" w:rsidRPr="00C330DD">
        <w:rPr>
          <w:rFonts w:ascii="Comic Sans MS" w:hAnsi="Comic Sans MS"/>
          <w:u w:val="single"/>
          <w:lang w:val="en-US"/>
        </w:rPr>
        <w:t>L</w:t>
      </w:r>
      <w:r w:rsidR="00D13EC5" w:rsidRPr="00C330DD">
        <w:rPr>
          <w:rFonts w:ascii="Comic Sans MS" w:hAnsi="Comic Sans MS"/>
          <w:u w:val="single"/>
          <w:lang w:val="en-US"/>
        </w:rPr>
        <w:t>egal and personal skills</w:t>
      </w:r>
    </w:p>
    <w:p w:rsidR="00D13EC5" w:rsidRDefault="00C330DD">
      <w:pPr>
        <w:autoSpaceDE w:val="0"/>
        <w:autoSpaceDN w:val="0"/>
        <w:adjustRightInd w:val="0"/>
        <w:spacing w:after="120"/>
        <w:rPr>
          <w:rFonts w:ascii="Comic Sans MS" w:hAnsi="Comic Sans MS"/>
          <w:lang w:val="en-US"/>
        </w:rPr>
      </w:pPr>
      <w:r>
        <w:rPr>
          <w:rFonts w:ascii="Comic Sans MS" w:hAnsi="Comic Sans MS"/>
          <w:lang w:val="en-US"/>
        </w:rPr>
        <w:lastRenderedPageBreak/>
        <w:t>Consider</w:t>
      </w:r>
      <w:r w:rsidR="00D13EC5">
        <w:rPr>
          <w:rFonts w:ascii="Comic Sans MS" w:hAnsi="Comic Sans MS"/>
          <w:lang w:val="en-US"/>
        </w:rPr>
        <w:t xml:space="preserve"> how, before or during your </w:t>
      </w:r>
      <w:r w:rsidR="004E6FA7">
        <w:rPr>
          <w:rFonts w:ascii="Comic Sans MS" w:hAnsi="Comic Sans MS"/>
          <w:lang w:val="en-US"/>
        </w:rPr>
        <w:t>time in the Clinic</w:t>
      </w:r>
      <w:r w:rsidR="00D13EC5">
        <w:rPr>
          <w:rFonts w:ascii="Comic Sans MS" w:hAnsi="Comic Sans MS"/>
          <w:lang w:val="en-US"/>
        </w:rPr>
        <w:t>, you set about identifying any development needs relevant to the type of experience you have had on the placement, how you went about meeting any of these needs, and how you have been able to use this learning to improve your performance</w:t>
      </w:r>
      <w:r w:rsidR="004E6FA7">
        <w:rPr>
          <w:rFonts w:ascii="Comic Sans MS" w:hAnsi="Comic Sans MS"/>
          <w:lang w:val="en-US"/>
        </w:rPr>
        <w:t>.</w:t>
      </w:r>
    </w:p>
    <w:p w:rsidR="00D13EC5" w:rsidRDefault="00D13EC5">
      <w:pPr>
        <w:autoSpaceDE w:val="0"/>
        <w:autoSpaceDN w:val="0"/>
        <w:adjustRightInd w:val="0"/>
        <w:spacing w:after="120"/>
        <w:rPr>
          <w:rFonts w:ascii="Comic Sans MS" w:hAnsi="Comic Sans MS"/>
          <w:lang w:val="en-US"/>
        </w:rPr>
      </w:pPr>
      <w:r>
        <w:rPr>
          <w:rFonts w:ascii="Comic Sans MS" w:hAnsi="Comic Sans MS"/>
          <w:lang w:val="en-US"/>
        </w:rPr>
        <w:t xml:space="preserve">In describing how you identified your development needs, </w:t>
      </w:r>
      <w:r w:rsidR="00C330DD">
        <w:rPr>
          <w:rFonts w:ascii="Comic Sans MS" w:hAnsi="Comic Sans MS"/>
          <w:lang w:val="en-US"/>
        </w:rPr>
        <w:t>consider</w:t>
      </w:r>
      <w:r>
        <w:rPr>
          <w:rFonts w:ascii="Comic Sans MS" w:hAnsi="Comic Sans MS"/>
          <w:lang w:val="en-US"/>
        </w:rPr>
        <w:t>:</w:t>
      </w:r>
    </w:p>
    <w:p w:rsidR="00D13EC5" w:rsidRDefault="004E6FA7" w:rsidP="00C330DD">
      <w:pPr>
        <w:numPr>
          <w:ilvl w:val="0"/>
          <w:numId w:val="15"/>
        </w:numPr>
        <w:autoSpaceDE w:val="0"/>
        <w:autoSpaceDN w:val="0"/>
        <w:adjustRightInd w:val="0"/>
        <w:spacing w:after="120"/>
        <w:rPr>
          <w:rFonts w:ascii="Comic Sans MS" w:hAnsi="Comic Sans MS"/>
          <w:lang w:val="en-US"/>
        </w:rPr>
      </w:pPr>
      <w:r>
        <w:rPr>
          <w:rFonts w:ascii="Comic Sans MS" w:hAnsi="Comic Sans MS"/>
          <w:lang w:val="en-US"/>
        </w:rPr>
        <w:t>w</w:t>
      </w:r>
      <w:r w:rsidR="00D13EC5">
        <w:rPr>
          <w:rFonts w:ascii="Comic Sans MS" w:hAnsi="Comic Sans MS"/>
          <w:lang w:val="en-US"/>
        </w:rPr>
        <w:t>hat skills and knowledge did you already possess, including that which was formally acquired (</w:t>
      </w:r>
      <w:r w:rsidR="0011330D">
        <w:rPr>
          <w:rFonts w:ascii="Comic Sans MS" w:hAnsi="Comic Sans MS"/>
          <w:lang w:val="en-US"/>
        </w:rPr>
        <w:t>e.g.</w:t>
      </w:r>
      <w:r w:rsidR="00D13EC5">
        <w:rPr>
          <w:rFonts w:ascii="Comic Sans MS" w:hAnsi="Comic Sans MS"/>
          <w:lang w:val="en-US"/>
        </w:rPr>
        <w:t xml:space="preserve"> courses and qualifications), that which you have acquired informally at work (</w:t>
      </w:r>
      <w:r w:rsidR="0011330D">
        <w:rPr>
          <w:rFonts w:ascii="Comic Sans MS" w:hAnsi="Comic Sans MS"/>
          <w:lang w:val="en-US"/>
        </w:rPr>
        <w:t>e.g.</w:t>
      </w:r>
      <w:r w:rsidR="00D13EC5">
        <w:rPr>
          <w:rFonts w:ascii="Comic Sans MS" w:hAnsi="Comic Sans MS"/>
          <w:lang w:val="en-US"/>
        </w:rPr>
        <w:t xml:space="preserve"> through experience, being coached or shown how to perform tasks) and that which was acquired through non-work related activity (</w:t>
      </w:r>
      <w:r w:rsidR="0011330D">
        <w:rPr>
          <w:rFonts w:ascii="Comic Sans MS" w:hAnsi="Comic Sans MS"/>
          <w:lang w:val="en-US"/>
        </w:rPr>
        <w:t>e.g.</w:t>
      </w:r>
      <w:r w:rsidR="00D13EC5">
        <w:rPr>
          <w:rFonts w:ascii="Comic Sans MS" w:hAnsi="Comic Sans MS"/>
          <w:lang w:val="en-US"/>
        </w:rPr>
        <w:t xml:space="preserve"> through involvement in voluntary activity)?</w:t>
      </w:r>
      <w:r>
        <w:rPr>
          <w:rFonts w:ascii="Comic Sans MS" w:hAnsi="Comic Sans MS"/>
          <w:lang w:val="en-US"/>
        </w:rPr>
        <w:t>;</w:t>
      </w:r>
    </w:p>
    <w:p w:rsidR="00D13EC5" w:rsidRDefault="004E6FA7" w:rsidP="00C330DD">
      <w:pPr>
        <w:numPr>
          <w:ilvl w:val="0"/>
          <w:numId w:val="15"/>
        </w:numPr>
        <w:autoSpaceDE w:val="0"/>
        <w:autoSpaceDN w:val="0"/>
        <w:adjustRightInd w:val="0"/>
        <w:spacing w:after="120"/>
        <w:rPr>
          <w:rFonts w:ascii="Comic Sans MS" w:hAnsi="Comic Sans MS"/>
          <w:lang w:val="en-US"/>
        </w:rPr>
      </w:pPr>
      <w:r>
        <w:rPr>
          <w:rFonts w:ascii="Comic Sans MS" w:hAnsi="Comic Sans MS"/>
          <w:lang w:val="en-US"/>
        </w:rPr>
        <w:t>t</w:t>
      </w:r>
      <w:r w:rsidR="00D13EC5">
        <w:rPr>
          <w:rFonts w:ascii="Comic Sans MS" w:hAnsi="Comic Sans MS"/>
          <w:lang w:val="en-US"/>
        </w:rPr>
        <w:t>o what extent have your formal training and qualifications prepared you for your placement role?</w:t>
      </w:r>
      <w:r>
        <w:rPr>
          <w:rFonts w:ascii="Comic Sans MS" w:hAnsi="Comic Sans MS"/>
          <w:lang w:val="en-US"/>
        </w:rPr>
        <w:t>;</w:t>
      </w:r>
    </w:p>
    <w:p w:rsidR="00D13EC5" w:rsidRDefault="004E6FA7" w:rsidP="00C330DD">
      <w:pPr>
        <w:numPr>
          <w:ilvl w:val="0"/>
          <w:numId w:val="15"/>
        </w:numPr>
        <w:autoSpaceDE w:val="0"/>
        <w:autoSpaceDN w:val="0"/>
        <w:adjustRightInd w:val="0"/>
        <w:spacing w:after="120"/>
        <w:rPr>
          <w:rFonts w:ascii="Comic Sans MS" w:hAnsi="Comic Sans MS"/>
          <w:lang w:val="en-US"/>
        </w:rPr>
      </w:pPr>
      <w:r>
        <w:rPr>
          <w:rFonts w:ascii="Comic Sans MS" w:hAnsi="Comic Sans MS"/>
          <w:lang w:val="en-US"/>
        </w:rPr>
        <w:t>h</w:t>
      </w:r>
      <w:r w:rsidR="00D13EC5">
        <w:rPr>
          <w:rFonts w:ascii="Comic Sans MS" w:hAnsi="Comic Sans MS"/>
          <w:lang w:val="en-US"/>
        </w:rPr>
        <w:t>ow did you identify that you needed to acquire new skills or knowledge? To what extent was it through recognising a need to learn and develop yourself through your experience and your expectations of your performance or future role, and to what extent was it through formal processes at work (</w:t>
      </w:r>
      <w:r w:rsidR="0011330D">
        <w:rPr>
          <w:rFonts w:ascii="Comic Sans MS" w:hAnsi="Comic Sans MS"/>
          <w:lang w:val="en-US"/>
        </w:rPr>
        <w:t>e.g.</w:t>
      </w:r>
      <w:r w:rsidR="00D13EC5">
        <w:rPr>
          <w:rFonts w:ascii="Comic Sans MS" w:hAnsi="Comic Sans MS"/>
          <w:lang w:val="en-US"/>
        </w:rPr>
        <w:t xml:space="preserve"> an appraisal or performance management system)?</w:t>
      </w:r>
      <w:r>
        <w:rPr>
          <w:rFonts w:ascii="Comic Sans MS" w:hAnsi="Comic Sans MS"/>
          <w:lang w:val="en-US"/>
        </w:rPr>
        <w:t>;</w:t>
      </w:r>
    </w:p>
    <w:p w:rsidR="00D13EC5" w:rsidRDefault="004E6FA7" w:rsidP="00C330DD">
      <w:pPr>
        <w:numPr>
          <w:ilvl w:val="0"/>
          <w:numId w:val="15"/>
        </w:numPr>
        <w:autoSpaceDE w:val="0"/>
        <w:autoSpaceDN w:val="0"/>
        <w:adjustRightInd w:val="0"/>
        <w:spacing w:after="120"/>
        <w:rPr>
          <w:rFonts w:ascii="Comic Sans MS" w:hAnsi="Comic Sans MS"/>
          <w:lang w:val="en-US"/>
        </w:rPr>
      </w:pPr>
      <w:r>
        <w:rPr>
          <w:rFonts w:ascii="Comic Sans MS" w:hAnsi="Comic Sans MS"/>
          <w:lang w:val="en-US"/>
        </w:rPr>
        <w:t>i</w:t>
      </w:r>
      <w:r w:rsidR="00D13EC5">
        <w:rPr>
          <w:rFonts w:ascii="Comic Sans MS" w:hAnsi="Comic Sans MS"/>
          <w:lang w:val="en-US"/>
        </w:rPr>
        <w:t>n reviewing your existing skills and knowledge, what conclusions did you reach about the most appropriate way for you to learn, based on your personal preferences and the different types of skill and knowledge?</w:t>
      </w:r>
      <w:r>
        <w:rPr>
          <w:rFonts w:ascii="Comic Sans MS" w:hAnsi="Comic Sans MS"/>
          <w:lang w:val="en-US"/>
        </w:rPr>
        <w:t>;</w:t>
      </w:r>
    </w:p>
    <w:p w:rsidR="00D13EC5" w:rsidRDefault="004E6FA7" w:rsidP="00C330DD">
      <w:pPr>
        <w:numPr>
          <w:ilvl w:val="0"/>
          <w:numId w:val="15"/>
        </w:numPr>
        <w:autoSpaceDE w:val="0"/>
        <w:autoSpaceDN w:val="0"/>
        <w:adjustRightInd w:val="0"/>
        <w:spacing w:after="120"/>
        <w:rPr>
          <w:rFonts w:ascii="Comic Sans MS" w:hAnsi="Comic Sans MS"/>
          <w:lang w:val="en-US"/>
        </w:rPr>
      </w:pPr>
      <w:r>
        <w:rPr>
          <w:rFonts w:ascii="Comic Sans MS" w:hAnsi="Comic Sans MS"/>
          <w:lang w:val="en-US"/>
        </w:rPr>
        <w:t>i</w:t>
      </w:r>
      <w:r w:rsidR="00D13EC5">
        <w:rPr>
          <w:rFonts w:ascii="Comic Sans MS" w:hAnsi="Comic Sans MS"/>
          <w:lang w:val="en-US"/>
        </w:rPr>
        <w:t>n describing how you went about m</w:t>
      </w:r>
      <w:r w:rsidR="00C330DD">
        <w:rPr>
          <w:rFonts w:ascii="Comic Sans MS" w:hAnsi="Comic Sans MS"/>
          <w:lang w:val="en-US"/>
        </w:rPr>
        <w:t>eeting these development needs</w:t>
      </w:r>
      <w:r w:rsidR="00D13EC5">
        <w:rPr>
          <w:rFonts w:ascii="Comic Sans MS" w:hAnsi="Comic Sans MS"/>
          <w:lang w:val="en-US"/>
        </w:rPr>
        <w:t xml:space="preserve"> </w:t>
      </w:r>
      <w:r w:rsidR="00C330DD">
        <w:rPr>
          <w:rFonts w:ascii="Comic Sans MS" w:hAnsi="Comic Sans MS"/>
          <w:lang w:val="en-US"/>
        </w:rPr>
        <w:t>consider</w:t>
      </w:r>
      <w:r>
        <w:rPr>
          <w:rFonts w:ascii="Comic Sans MS" w:hAnsi="Comic Sans MS"/>
          <w:lang w:val="en-US"/>
        </w:rPr>
        <w:t>:</w:t>
      </w:r>
    </w:p>
    <w:p w:rsidR="00D13EC5" w:rsidRDefault="004E6FA7" w:rsidP="004E3E6F">
      <w:pPr>
        <w:numPr>
          <w:ilvl w:val="0"/>
          <w:numId w:val="22"/>
        </w:numPr>
        <w:autoSpaceDE w:val="0"/>
        <w:autoSpaceDN w:val="0"/>
        <w:adjustRightInd w:val="0"/>
        <w:spacing w:after="120"/>
        <w:rPr>
          <w:rFonts w:ascii="Comic Sans MS" w:hAnsi="Comic Sans MS"/>
          <w:lang w:val="en-US"/>
        </w:rPr>
      </w:pPr>
      <w:r>
        <w:rPr>
          <w:rFonts w:ascii="Comic Sans MS" w:hAnsi="Comic Sans MS"/>
          <w:lang w:val="en-US"/>
        </w:rPr>
        <w:t>h</w:t>
      </w:r>
      <w:r w:rsidR="00D13EC5">
        <w:rPr>
          <w:rFonts w:ascii="Comic Sans MS" w:hAnsi="Comic Sans MS"/>
          <w:lang w:val="en-US"/>
        </w:rPr>
        <w:t>ow much influence did you have over the availability and access to development activities at work?</w:t>
      </w:r>
      <w:r>
        <w:rPr>
          <w:rFonts w:ascii="Comic Sans MS" w:hAnsi="Comic Sans MS"/>
          <w:lang w:val="en-US"/>
        </w:rPr>
        <w:t>;</w:t>
      </w:r>
    </w:p>
    <w:p w:rsidR="00D13EC5" w:rsidRDefault="004E6FA7" w:rsidP="004E3E6F">
      <w:pPr>
        <w:numPr>
          <w:ilvl w:val="0"/>
          <w:numId w:val="22"/>
        </w:numPr>
        <w:autoSpaceDE w:val="0"/>
        <w:autoSpaceDN w:val="0"/>
        <w:adjustRightInd w:val="0"/>
        <w:spacing w:after="120"/>
        <w:rPr>
          <w:rFonts w:ascii="Comic Sans MS" w:hAnsi="Comic Sans MS"/>
          <w:lang w:val="en-US"/>
        </w:rPr>
      </w:pPr>
      <w:r>
        <w:rPr>
          <w:rFonts w:ascii="Comic Sans MS" w:hAnsi="Comic Sans MS"/>
          <w:lang w:val="en-US"/>
        </w:rPr>
        <w:t>w</w:t>
      </w:r>
      <w:r w:rsidR="00D13EC5">
        <w:rPr>
          <w:rFonts w:ascii="Comic Sans MS" w:hAnsi="Comic Sans MS"/>
          <w:lang w:val="en-US"/>
        </w:rPr>
        <w:t>hat did you do to explore possible ways of learning and developing your skills and knowledge?</w:t>
      </w:r>
      <w:r>
        <w:rPr>
          <w:rFonts w:ascii="Comic Sans MS" w:hAnsi="Comic Sans MS"/>
          <w:lang w:val="en-US"/>
        </w:rPr>
        <w:t>;</w:t>
      </w:r>
    </w:p>
    <w:p w:rsidR="00D13EC5" w:rsidRDefault="004E6FA7" w:rsidP="004E3E6F">
      <w:pPr>
        <w:numPr>
          <w:ilvl w:val="0"/>
          <w:numId w:val="22"/>
        </w:numPr>
        <w:autoSpaceDE w:val="0"/>
        <w:autoSpaceDN w:val="0"/>
        <w:adjustRightInd w:val="0"/>
        <w:spacing w:after="120"/>
        <w:rPr>
          <w:rFonts w:ascii="Comic Sans MS" w:hAnsi="Comic Sans MS"/>
          <w:lang w:val="en-US"/>
        </w:rPr>
      </w:pPr>
      <w:r>
        <w:rPr>
          <w:rFonts w:ascii="Comic Sans MS" w:hAnsi="Comic Sans MS"/>
          <w:lang w:val="en-US"/>
        </w:rPr>
        <w:t>w</w:t>
      </w:r>
      <w:r w:rsidR="00D13EC5">
        <w:rPr>
          <w:rFonts w:ascii="Comic Sans MS" w:hAnsi="Comic Sans MS"/>
          <w:lang w:val="en-US"/>
        </w:rPr>
        <w:t>hich of these alternatives did you choose, and why?</w:t>
      </w:r>
      <w:r>
        <w:rPr>
          <w:rFonts w:ascii="Comic Sans MS" w:hAnsi="Comic Sans MS"/>
          <w:lang w:val="en-US"/>
        </w:rPr>
        <w:t>;</w:t>
      </w:r>
    </w:p>
    <w:p w:rsidR="00D13EC5" w:rsidRDefault="004E6FA7" w:rsidP="004E3E6F">
      <w:pPr>
        <w:numPr>
          <w:ilvl w:val="0"/>
          <w:numId w:val="22"/>
        </w:numPr>
        <w:autoSpaceDE w:val="0"/>
        <w:autoSpaceDN w:val="0"/>
        <w:adjustRightInd w:val="0"/>
        <w:spacing w:after="120"/>
        <w:rPr>
          <w:rFonts w:ascii="Comic Sans MS" w:hAnsi="Comic Sans MS"/>
          <w:lang w:val="en-US"/>
        </w:rPr>
      </w:pPr>
      <w:r>
        <w:rPr>
          <w:rFonts w:ascii="Comic Sans MS" w:hAnsi="Comic Sans MS"/>
          <w:lang w:val="en-US"/>
        </w:rPr>
        <w:t>d</w:t>
      </w:r>
      <w:r w:rsidR="00D13EC5">
        <w:rPr>
          <w:rFonts w:ascii="Comic Sans MS" w:hAnsi="Comic Sans MS"/>
          <w:lang w:val="en-US"/>
        </w:rPr>
        <w:t xml:space="preserve">id the method you chose </w:t>
      </w:r>
      <w:r w:rsidR="0011330D">
        <w:rPr>
          <w:rFonts w:ascii="Comic Sans MS" w:hAnsi="Comic Sans MS"/>
          <w:lang w:val="en-US"/>
        </w:rPr>
        <w:t>fulfill</w:t>
      </w:r>
      <w:r w:rsidR="00D13EC5">
        <w:rPr>
          <w:rFonts w:ascii="Comic Sans MS" w:hAnsi="Comic Sans MS"/>
          <w:lang w:val="en-US"/>
        </w:rPr>
        <w:t xml:space="preserve"> your expectations?</w:t>
      </w:r>
    </w:p>
    <w:p w:rsidR="00D13EC5" w:rsidRDefault="00D13EC5">
      <w:pPr>
        <w:autoSpaceDE w:val="0"/>
        <w:autoSpaceDN w:val="0"/>
        <w:adjustRightInd w:val="0"/>
        <w:spacing w:after="120"/>
        <w:rPr>
          <w:rFonts w:ascii="Comic Sans MS" w:hAnsi="Comic Sans MS"/>
          <w:lang w:val="en-US"/>
        </w:rPr>
      </w:pPr>
      <w:r>
        <w:rPr>
          <w:rFonts w:ascii="Comic Sans MS" w:hAnsi="Comic Sans MS"/>
          <w:lang w:val="en-US"/>
        </w:rPr>
        <w:t>In describing how you were able to use your learning and development to improve your performance at work, you should answer the following questions:</w:t>
      </w:r>
    </w:p>
    <w:p w:rsidR="00D13EC5" w:rsidRDefault="004E3E6F" w:rsidP="00C330DD">
      <w:pPr>
        <w:numPr>
          <w:ilvl w:val="0"/>
          <w:numId w:val="16"/>
        </w:numPr>
        <w:autoSpaceDE w:val="0"/>
        <w:autoSpaceDN w:val="0"/>
        <w:adjustRightInd w:val="0"/>
        <w:spacing w:after="120"/>
        <w:rPr>
          <w:rFonts w:ascii="Comic Sans MS" w:hAnsi="Comic Sans MS"/>
          <w:lang w:val="en-US"/>
        </w:rPr>
      </w:pPr>
      <w:r>
        <w:rPr>
          <w:rFonts w:ascii="Comic Sans MS" w:hAnsi="Comic Sans MS"/>
          <w:lang w:val="en-US"/>
        </w:rPr>
        <w:t>c</w:t>
      </w:r>
      <w:r w:rsidR="00D13EC5">
        <w:rPr>
          <w:rFonts w:ascii="Comic Sans MS" w:hAnsi="Comic Sans MS"/>
          <w:lang w:val="en-US"/>
        </w:rPr>
        <w:t>an you identify any ways that you have changed or improved your performance, or been able to undertake tasks or activities which you couldn't do previously?</w:t>
      </w:r>
      <w:r>
        <w:rPr>
          <w:rFonts w:ascii="Comic Sans MS" w:hAnsi="Comic Sans MS"/>
          <w:lang w:val="en-US"/>
        </w:rPr>
        <w:t>;</w:t>
      </w:r>
    </w:p>
    <w:p w:rsidR="00D13EC5" w:rsidRDefault="004E3E6F" w:rsidP="00C330DD">
      <w:pPr>
        <w:numPr>
          <w:ilvl w:val="0"/>
          <w:numId w:val="16"/>
        </w:numPr>
        <w:autoSpaceDE w:val="0"/>
        <w:autoSpaceDN w:val="0"/>
        <w:adjustRightInd w:val="0"/>
        <w:spacing w:after="120"/>
        <w:rPr>
          <w:rFonts w:ascii="Comic Sans MS" w:hAnsi="Comic Sans MS"/>
          <w:lang w:val="en-US"/>
        </w:rPr>
      </w:pPr>
      <w:r>
        <w:rPr>
          <w:rFonts w:ascii="Comic Sans MS" w:hAnsi="Comic Sans MS"/>
          <w:lang w:val="en-US"/>
        </w:rPr>
        <w:t>w</w:t>
      </w:r>
      <w:r w:rsidR="00D13EC5">
        <w:rPr>
          <w:rFonts w:ascii="Comic Sans MS" w:hAnsi="Comic Sans MS"/>
          <w:lang w:val="en-US"/>
        </w:rPr>
        <w:t>ere there any ways in which the learning and development activity might have been improved to bring about more significant or effective performance improvements?</w:t>
      </w:r>
    </w:p>
    <w:p w:rsidR="00F13E87" w:rsidRDefault="00D13EC5" w:rsidP="004D0444">
      <w:pPr>
        <w:autoSpaceDE w:val="0"/>
        <w:autoSpaceDN w:val="0"/>
        <w:adjustRightInd w:val="0"/>
        <w:spacing w:after="120"/>
        <w:rPr>
          <w:rFonts w:ascii="Comic Sans MS" w:hAnsi="Comic Sans MS"/>
          <w:lang w:val="en-US"/>
        </w:rPr>
      </w:pPr>
      <w:r w:rsidRPr="004D0444">
        <w:rPr>
          <w:rFonts w:ascii="Comic Sans MS" w:hAnsi="Comic Sans MS"/>
          <w:lang w:val="en-US"/>
        </w:rPr>
        <w:lastRenderedPageBreak/>
        <w:t>Learning and development can take many forms, and you do not have to confine themselves to reflecting on formal programmes of learning. Activities which are used to improve performance can include work shadowing, placements, private research and reading or consciously observing others' performance, as well as training activities.</w:t>
      </w:r>
    </w:p>
    <w:p w:rsidR="00F13E87" w:rsidRDefault="00F13E87" w:rsidP="004D0444">
      <w:pPr>
        <w:autoSpaceDE w:val="0"/>
        <w:autoSpaceDN w:val="0"/>
        <w:adjustRightInd w:val="0"/>
        <w:spacing w:after="120"/>
        <w:rPr>
          <w:rFonts w:ascii="Comic Sans MS" w:hAnsi="Comic Sans MS"/>
          <w:lang w:val="en-US"/>
        </w:rPr>
      </w:pPr>
      <w:r>
        <w:rPr>
          <w:rFonts w:ascii="Comic Sans MS" w:hAnsi="Comic Sans MS"/>
          <w:lang w:val="en-US"/>
        </w:rPr>
        <w:t>We appreciate that you have a great deal to do especially in the reflective component</w:t>
      </w:r>
      <w:r w:rsidR="00515749">
        <w:rPr>
          <w:rFonts w:ascii="Comic Sans MS" w:hAnsi="Comic Sans MS"/>
          <w:lang w:val="en-US"/>
        </w:rPr>
        <w:t>s of various assessment tasks</w:t>
      </w:r>
      <w:r>
        <w:rPr>
          <w:rFonts w:ascii="Comic Sans MS" w:hAnsi="Comic Sans MS"/>
          <w:lang w:val="en-US"/>
        </w:rPr>
        <w:t xml:space="preserve">. Some of this will be new to you and will, almost certainly, challenge your understanding, skills and views. We will provide support </w:t>
      </w:r>
      <w:r w:rsidR="004E3E6F">
        <w:rPr>
          <w:rFonts w:ascii="Comic Sans MS" w:hAnsi="Comic Sans MS"/>
          <w:lang w:val="en-US"/>
        </w:rPr>
        <w:t xml:space="preserve">and feedback for you throughout, particularly if you complete the </w:t>
      </w:r>
      <w:r w:rsidR="004E3E6F" w:rsidRPr="004E3E6F">
        <w:rPr>
          <w:rFonts w:ascii="Comic Sans MS" w:hAnsi="Comic Sans MS"/>
          <w:i/>
          <w:lang w:val="en-US"/>
        </w:rPr>
        <w:t>Reflection on experience</w:t>
      </w:r>
      <w:r w:rsidR="004E3E6F">
        <w:rPr>
          <w:rFonts w:ascii="Comic Sans MS" w:hAnsi="Comic Sans MS"/>
          <w:lang w:val="en-US"/>
        </w:rPr>
        <w:t xml:space="preserve"> forms.</w:t>
      </w:r>
      <w:r>
        <w:rPr>
          <w:rFonts w:ascii="Comic Sans MS" w:hAnsi="Comic Sans MS"/>
          <w:lang w:val="en-US"/>
        </w:rPr>
        <w:t xml:space="preserve"> </w:t>
      </w:r>
    </w:p>
    <w:p w:rsidR="004E3E6F" w:rsidRDefault="004E3E6F" w:rsidP="004D0444">
      <w:pPr>
        <w:autoSpaceDE w:val="0"/>
        <w:autoSpaceDN w:val="0"/>
        <w:adjustRightInd w:val="0"/>
        <w:spacing w:after="120"/>
        <w:rPr>
          <w:rFonts w:ascii="Comic Sans MS" w:hAnsi="Comic Sans MS"/>
          <w:lang w:val="en-US"/>
        </w:rPr>
      </w:pPr>
      <w:r>
        <w:rPr>
          <w:rFonts w:ascii="Comic Sans MS" w:hAnsi="Comic Sans MS"/>
          <w:lang w:val="en-US"/>
        </w:rPr>
        <w:t>In the Clinic w</w:t>
      </w:r>
      <w:r w:rsidR="008E47F6">
        <w:rPr>
          <w:rFonts w:ascii="Comic Sans MS" w:hAnsi="Comic Sans MS"/>
          <w:lang w:val="en-US"/>
        </w:rPr>
        <w:t xml:space="preserve">e cannot promise to turn you into an experienced or specialist lawyer but we do </w:t>
      </w:r>
      <w:r w:rsidR="00577696">
        <w:rPr>
          <w:rFonts w:ascii="Comic Sans MS" w:hAnsi="Comic Sans MS"/>
          <w:lang w:val="en-US"/>
        </w:rPr>
        <w:t xml:space="preserve">intend to </w:t>
      </w:r>
      <w:r>
        <w:rPr>
          <w:rFonts w:ascii="Comic Sans MS" w:hAnsi="Comic Sans MS"/>
          <w:lang w:val="en-US"/>
        </w:rPr>
        <w:t>help you on your way through</w:t>
      </w:r>
      <w:r w:rsidR="00577696">
        <w:rPr>
          <w:rFonts w:ascii="Comic Sans MS" w:hAnsi="Comic Sans MS"/>
          <w:lang w:val="en-US"/>
        </w:rPr>
        <w:t xml:space="preserve"> a structured programme of professional development. </w:t>
      </w:r>
      <w:r>
        <w:rPr>
          <w:rFonts w:ascii="Comic Sans MS" w:hAnsi="Comic Sans MS"/>
          <w:lang w:val="en-US"/>
        </w:rPr>
        <w:t xml:space="preserve">What we do in the Clinic is designed to build on what you </w:t>
      </w:r>
      <w:r w:rsidR="00515749">
        <w:rPr>
          <w:rFonts w:ascii="Comic Sans MS" w:hAnsi="Comic Sans MS"/>
          <w:lang w:val="en-US"/>
        </w:rPr>
        <w:t xml:space="preserve">may </w:t>
      </w:r>
      <w:r>
        <w:rPr>
          <w:rFonts w:ascii="Comic Sans MS" w:hAnsi="Comic Sans MS"/>
          <w:lang w:val="en-US"/>
        </w:rPr>
        <w:t xml:space="preserve">have done already in your studies at </w:t>
      </w:r>
      <w:r w:rsidR="00BE07DC">
        <w:rPr>
          <w:rFonts w:ascii="Comic Sans MS" w:hAnsi="Comic Sans MS"/>
          <w:lang w:val="en-US"/>
        </w:rPr>
        <w:t>XXLS</w:t>
      </w:r>
      <w:r>
        <w:rPr>
          <w:rFonts w:ascii="Comic Sans MS" w:hAnsi="Comic Sans MS"/>
          <w:lang w:val="en-US"/>
        </w:rPr>
        <w:t xml:space="preserve"> –</w:t>
      </w:r>
      <w:r w:rsidR="004C234E">
        <w:rPr>
          <w:rFonts w:ascii="Comic Sans MS" w:hAnsi="Comic Sans MS"/>
          <w:lang w:val="en-US"/>
        </w:rPr>
        <w:t xml:space="preserve"> </w:t>
      </w:r>
      <w:r>
        <w:rPr>
          <w:rFonts w:ascii="Comic Sans MS" w:hAnsi="Comic Sans MS"/>
          <w:lang w:val="en-US"/>
        </w:rPr>
        <w:t xml:space="preserve">your </w:t>
      </w:r>
      <w:r w:rsidR="0007349F">
        <w:rPr>
          <w:rFonts w:ascii="Comic Sans MS" w:hAnsi="Comic Sans MS"/>
          <w:lang w:val="en-US"/>
        </w:rPr>
        <w:t>reflective submission</w:t>
      </w:r>
      <w:r>
        <w:rPr>
          <w:rFonts w:ascii="Comic Sans MS" w:hAnsi="Comic Sans MS"/>
          <w:lang w:val="en-US"/>
        </w:rPr>
        <w:t xml:space="preserve">s, your skills work and the simulated exercises you have </w:t>
      </w:r>
      <w:r w:rsidR="004C234E">
        <w:rPr>
          <w:rFonts w:ascii="Comic Sans MS" w:hAnsi="Comic Sans MS"/>
          <w:lang w:val="en-US"/>
        </w:rPr>
        <w:t xml:space="preserve">may have </w:t>
      </w:r>
      <w:r>
        <w:rPr>
          <w:rFonts w:ascii="Comic Sans MS" w:hAnsi="Comic Sans MS"/>
          <w:lang w:val="en-US"/>
        </w:rPr>
        <w:t>had to do. What the Clinic adds is the chance to engage in reflection in the context of real clients with real problems.</w:t>
      </w:r>
    </w:p>
    <w:p w:rsidR="00515749" w:rsidRDefault="00515749" w:rsidP="004D0444">
      <w:pPr>
        <w:autoSpaceDE w:val="0"/>
        <w:autoSpaceDN w:val="0"/>
        <w:adjustRightInd w:val="0"/>
        <w:spacing w:after="120"/>
        <w:rPr>
          <w:rFonts w:ascii="Comic Sans MS" w:hAnsi="Comic Sans MS"/>
          <w:lang w:val="en-US"/>
        </w:rPr>
      </w:pPr>
      <w:r>
        <w:rPr>
          <w:rFonts w:ascii="Comic Sans MS" w:hAnsi="Comic Sans MS"/>
          <w:lang w:val="en-US"/>
        </w:rPr>
        <w:t xml:space="preserve">For those of you that have not studied at </w:t>
      </w:r>
      <w:r w:rsidR="00BE07DC">
        <w:rPr>
          <w:rFonts w:ascii="Comic Sans MS" w:hAnsi="Comic Sans MS"/>
          <w:lang w:val="en-US"/>
        </w:rPr>
        <w:t>XXLS</w:t>
      </w:r>
      <w:r>
        <w:rPr>
          <w:rFonts w:ascii="Comic Sans MS" w:hAnsi="Comic Sans MS"/>
          <w:lang w:val="en-US"/>
        </w:rPr>
        <w:t xml:space="preserve"> before we welcome you to our distinctive (and we hope reflective) approach to study.</w:t>
      </w:r>
    </w:p>
    <w:p w:rsidR="00297773" w:rsidRDefault="004E3E6F" w:rsidP="004D0444">
      <w:pPr>
        <w:autoSpaceDE w:val="0"/>
        <w:autoSpaceDN w:val="0"/>
        <w:adjustRightInd w:val="0"/>
        <w:spacing w:after="120"/>
        <w:rPr>
          <w:rFonts w:ascii="Comic Sans MS" w:hAnsi="Comic Sans MS"/>
          <w:lang w:val="en-US"/>
        </w:rPr>
      </w:pPr>
      <w:r>
        <w:rPr>
          <w:rFonts w:ascii="Comic Sans MS" w:hAnsi="Comic Sans MS"/>
          <w:lang w:val="en-US"/>
        </w:rPr>
        <w:t xml:space="preserve">As noted above learning is </w:t>
      </w:r>
      <w:r w:rsidR="00577696">
        <w:rPr>
          <w:rFonts w:ascii="Comic Sans MS" w:hAnsi="Comic Sans MS"/>
          <w:lang w:val="en-US"/>
        </w:rPr>
        <w:t>a proc</w:t>
      </w:r>
      <w:r>
        <w:rPr>
          <w:rFonts w:ascii="Comic Sans MS" w:hAnsi="Comic Sans MS"/>
          <w:lang w:val="en-US"/>
        </w:rPr>
        <w:t xml:space="preserve">ess and not a product. It is </w:t>
      </w:r>
      <w:r w:rsidR="00297773">
        <w:rPr>
          <w:rFonts w:ascii="Comic Sans MS" w:hAnsi="Comic Sans MS"/>
          <w:lang w:val="en-US"/>
        </w:rPr>
        <w:t>a</w:t>
      </w:r>
      <w:r>
        <w:rPr>
          <w:rFonts w:ascii="Comic Sans MS" w:hAnsi="Comic Sans MS"/>
          <w:lang w:val="en-US"/>
        </w:rPr>
        <w:t>n exceptionally</w:t>
      </w:r>
      <w:r w:rsidR="00297773">
        <w:rPr>
          <w:rFonts w:ascii="Comic Sans MS" w:hAnsi="Comic Sans MS"/>
          <w:lang w:val="en-US"/>
        </w:rPr>
        <w:t xml:space="preserve"> </w:t>
      </w:r>
      <w:r w:rsidR="00820A02">
        <w:rPr>
          <w:rFonts w:ascii="Comic Sans MS" w:hAnsi="Comic Sans MS"/>
          <w:lang w:val="en-US"/>
        </w:rPr>
        <w:t>clever</w:t>
      </w:r>
      <w:r w:rsidR="00297773">
        <w:rPr>
          <w:rFonts w:ascii="Comic Sans MS" w:hAnsi="Comic Sans MS"/>
          <w:lang w:val="en-US"/>
        </w:rPr>
        <w:t xml:space="preserve"> or exceedingly foolish</w:t>
      </w:r>
      <w:r w:rsidR="00577696">
        <w:rPr>
          <w:rFonts w:ascii="Comic Sans MS" w:hAnsi="Comic Sans MS"/>
          <w:lang w:val="en-US"/>
        </w:rPr>
        <w:t xml:space="preserve"> (and non-reflective) lawyer who thinks he or she has nothing left to learn!</w:t>
      </w:r>
    </w:p>
    <w:p w:rsidR="00F13E87" w:rsidRPr="004D0444" w:rsidRDefault="00297773" w:rsidP="004D0444">
      <w:pPr>
        <w:autoSpaceDE w:val="0"/>
        <w:autoSpaceDN w:val="0"/>
        <w:adjustRightInd w:val="0"/>
        <w:spacing w:after="120"/>
        <w:rPr>
          <w:rFonts w:ascii="Comic Sans MS" w:hAnsi="Comic Sans MS"/>
          <w:b/>
          <w:bCs/>
          <w:lang w:val="en-US"/>
        </w:rPr>
      </w:pPr>
      <w:r>
        <w:rPr>
          <w:rFonts w:ascii="Comic Sans MS" w:hAnsi="Comic Sans MS"/>
          <w:lang w:val="en-US"/>
        </w:rPr>
        <w:br w:type="page"/>
      </w:r>
    </w:p>
    <w:p w:rsidR="00D13EC5" w:rsidRDefault="00D13EC5"/>
    <w:p w:rsidR="00297773" w:rsidRDefault="00297773"/>
    <w:p w:rsidR="00297773" w:rsidRDefault="00297773" w:rsidP="00297773">
      <w:pPr>
        <w:jc w:val="center"/>
        <w:rPr>
          <w:rFonts w:ascii="Comic Sans MS" w:hAnsi="Comic Sans MS"/>
          <w:b/>
        </w:rPr>
      </w:pPr>
      <w:r w:rsidRPr="00297773">
        <w:rPr>
          <w:rFonts w:ascii="Comic Sans MS" w:hAnsi="Comic Sans MS"/>
          <w:b/>
        </w:rPr>
        <w:t>Appendix</w:t>
      </w:r>
    </w:p>
    <w:p w:rsidR="00297773" w:rsidRDefault="00297773" w:rsidP="00297773">
      <w:pPr>
        <w:jc w:val="center"/>
        <w:rPr>
          <w:rFonts w:ascii="Comic Sans MS" w:hAnsi="Comic Sans MS"/>
          <w:b/>
        </w:rPr>
      </w:pPr>
    </w:p>
    <w:p w:rsidR="00297773" w:rsidRPr="00297773" w:rsidRDefault="00297773" w:rsidP="00297773">
      <w:pPr>
        <w:jc w:val="center"/>
        <w:rPr>
          <w:rFonts w:ascii="Comic Sans MS" w:hAnsi="Comic Sans MS"/>
          <w:b/>
        </w:rPr>
      </w:pPr>
    </w:p>
    <w:p w:rsidR="00297773" w:rsidRDefault="00297773"/>
    <w:p w:rsidR="00297773" w:rsidRPr="00B91277" w:rsidRDefault="004C234E" w:rsidP="00297773">
      <w:pPr>
        <w:pStyle w:val="handbook"/>
        <w:tabs>
          <w:tab w:val="left" w:pos="851"/>
          <w:tab w:val="left" w:pos="1304"/>
          <w:tab w:val="left" w:pos="2835"/>
          <w:tab w:val="left" w:pos="4395"/>
          <w:tab w:val="left" w:pos="4962"/>
          <w:tab w:val="right" w:leader="dot" w:pos="8222"/>
        </w:tabs>
        <w:jc w:val="center"/>
        <w:rPr>
          <w:rFonts w:ascii="Comic Sans MS" w:hAnsi="Comic Sans MS"/>
          <w:b/>
          <w:sz w:val="28"/>
        </w:rPr>
      </w:pPr>
      <w:r>
        <w:rPr>
          <w:rFonts w:ascii="Comic Sans MS" w:hAnsi="Comic Sans MS"/>
          <w:b/>
          <w:sz w:val="28"/>
        </w:rPr>
        <w:t>XX</w:t>
      </w:r>
      <w:r w:rsidR="00297773" w:rsidRPr="00B91277">
        <w:rPr>
          <w:rFonts w:ascii="Comic Sans MS" w:hAnsi="Comic Sans MS"/>
          <w:b/>
          <w:sz w:val="28"/>
        </w:rPr>
        <w:t xml:space="preserve"> Law School Clinic</w:t>
      </w:r>
    </w:p>
    <w:p w:rsidR="00297773" w:rsidRPr="00B91277" w:rsidRDefault="00297773" w:rsidP="00297773">
      <w:pPr>
        <w:pStyle w:val="handbook"/>
        <w:tabs>
          <w:tab w:val="left" w:pos="851"/>
          <w:tab w:val="left" w:pos="1304"/>
          <w:tab w:val="left" w:pos="2835"/>
          <w:tab w:val="left" w:pos="4395"/>
          <w:tab w:val="left" w:pos="4962"/>
          <w:tab w:val="right" w:leader="dot" w:pos="8222"/>
        </w:tabs>
        <w:jc w:val="center"/>
        <w:rPr>
          <w:rFonts w:ascii="Comic Sans MS" w:hAnsi="Comic Sans MS"/>
          <w:b/>
          <w:sz w:val="28"/>
        </w:rPr>
      </w:pPr>
    </w:p>
    <w:p w:rsidR="00297773" w:rsidRPr="00B91277" w:rsidRDefault="00297773" w:rsidP="00297773">
      <w:pPr>
        <w:pStyle w:val="handbook"/>
        <w:tabs>
          <w:tab w:val="left" w:pos="851"/>
          <w:tab w:val="left" w:pos="1304"/>
          <w:tab w:val="left" w:pos="2835"/>
          <w:tab w:val="left" w:pos="4395"/>
          <w:tab w:val="left" w:pos="4962"/>
          <w:tab w:val="right" w:leader="dot" w:pos="8222"/>
        </w:tabs>
        <w:jc w:val="center"/>
        <w:rPr>
          <w:rFonts w:ascii="Comic Sans MS" w:hAnsi="Comic Sans MS"/>
        </w:rPr>
      </w:pPr>
      <w:r w:rsidRPr="00B91277">
        <w:rPr>
          <w:rFonts w:ascii="Comic Sans MS" w:hAnsi="Comic Sans MS"/>
          <w:b/>
          <w:sz w:val="28"/>
        </w:rPr>
        <w:t xml:space="preserve">REFLECTION </w:t>
      </w:r>
      <w:r>
        <w:rPr>
          <w:rFonts w:ascii="Comic Sans MS" w:hAnsi="Comic Sans MS"/>
          <w:b/>
          <w:sz w:val="28"/>
        </w:rPr>
        <w:t>ON EXPERIENCE</w:t>
      </w:r>
    </w:p>
    <w:p w:rsidR="00297773" w:rsidRPr="00B91277" w:rsidRDefault="00297773" w:rsidP="00297773">
      <w:pPr>
        <w:pStyle w:val="handbook"/>
        <w:tabs>
          <w:tab w:val="left" w:pos="851"/>
          <w:tab w:val="left" w:pos="1304"/>
          <w:tab w:val="left" w:pos="2835"/>
          <w:tab w:val="left" w:pos="4395"/>
          <w:tab w:val="left" w:pos="4962"/>
          <w:tab w:val="right" w:leader="dot" w:pos="8222"/>
        </w:tabs>
        <w:rPr>
          <w:rFonts w:ascii="Comic Sans MS" w:hAnsi="Comic Sans MS"/>
        </w:rPr>
      </w:pPr>
    </w:p>
    <w:p w:rsidR="00297773" w:rsidRPr="00B91277" w:rsidRDefault="00297773" w:rsidP="00297773">
      <w:pPr>
        <w:pStyle w:val="handbook"/>
        <w:tabs>
          <w:tab w:val="left" w:pos="851"/>
          <w:tab w:val="left" w:pos="1304"/>
          <w:tab w:val="left" w:pos="2835"/>
          <w:tab w:val="left" w:pos="4395"/>
          <w:tab w:val="left" w:pos="4962"/>
          <w:tab w:val="right" w:leader="dot" w:pos="8222"/>
        </w:tabs>
        <w:rPr>
          <w:rFonts w:ascii="Comic Sans MS" w:hAnsi="Comic Sans MS"/>
        </w:rPr>
      </w:pPr>
      <w:r w:rsidRPr="00B91277">
        <w:rPr>
          <w:rFonts w:ascii="Comic Sans MS" w:hAnsi="Comic Sans MS"/>
        </w:rPr>
        <w:t xml:space="preserve">When you undertake </w:t>
      </w:r>
      <w:r w:rsidRPr="00B91277">
        <w:rPr>
          <w:rFonts w:ascii="Comic Sans MS" w:hAnsi="Comic Sans MS"/>
          <w:b/>
        </w:rPr>
        <w:t>any</w:t>
      </w:r>
      <w:r w:rsidRPr="00B91277">
        <w:rPr>
          <w:rFonts w:ascii="Comic Sans MS" w:hAnsi="Comic Sans MS"/>
        </w:rPr>
        <w:t xml:space="preserve"> activity - in the </w:t>
      </w:r>
      <w:r w:rsidR="00BE07DC">
        <w:rPr>
          <w:rFonts w:ascii="Comic Sans MS" w:hAnsi="Comic Sans MS"/>
        </w:rPr>
        <w:t>XXLS</w:t>
      </w:r>
      <w:r>
        <w:rPr>
          <w:rFonts w:ascii="Comic Sans MS" w:hAnsi="Comic Sans MS"/>
        </w:rPr>
        <w:t xml:space="preserve"> Clinic – </w:t>
      </w:r>
      <w:r w:rsidRPr="00B91277">
        <w:rPr>
          <w:rFonts w:ascii="Comic Sans MS" w:hAnsi="Comic Sans MS"/>
        </w:rPr>
        <w:t xml:space="preserve"> for example, interviewing, advocacy, research, drafting, communicating with a client, chairing a meeting - you already have </w:t>
      </w:r>
      <w:r w:rsidRPr="00B91277">
        <w:rPr>
          <w:rFonts w:ascii="Comic Sans MS" w:hAnsi="Comic Sans MS"/>
          <w:b/>
        </w:rPr>
        <w:t>attitudes, beliefs, values and theories</w:t>
      </w:r>
      <w:r w:rsidRPr="00B91277">
        <w:rPr>
          <w:rFonts w:ascii="Comic Sans MS" w:hAnsi="Comic Sans MS"/>
        </w:rPr>
        <w:t xml:space="preserve">, </w:t>
      </w:r>
      <w:r w:rsidR="002026B5">
        <w:rPr>
          <w:rFonts w:ascii="Comic Sans MS" w:hAnsi="Comic Sans MS"/>
        </w:rPr>
        <w:t>shaped by</w:t>
      </w:r>
      <w:r w:rsidRPr="00B91277">
        <w:rPr>
          <w:rFonts w:ascii="Comic Sans MS" w:hAnsi="Comic Sans MS"/>
        </w:rPr>
        <w:t xml:space="preserve"> your previous experience </w:t>
      </w:r>
      <w:r w:rsidR="008E558D">
        <w:rPr>
          <w:rFonts w:ascii="Comic Sans MS" w:hAnsi="Comic Sans MS"/>
        </w:rPr>
        <w:t xml:space="preserve">both </w:t>
      </w:r>
      <w:r w:rsidR="002026B5">
        <w:rPr>
          <w:rFonts w:ascii="Comic Sans MS" w:hAnsi="Comic Sans MS"/>
        </w:rPr>
        <w:t>in your studies and elsewhere</w:t>
      </w:r>
      <w:r w:rsidRPr="00B91277">
        <w:rPr>
          <w:rFonts w:ascii="Comic Sans MS" w:hAnsi="Comic Sans MS"/>
        </w:rPr>
        <w:t>.</w:t>
      </w:r>
    </w:p>
    <w:p w:rsidR="00297773" w:rsidRPr="00B91277" w:rsidRDefault="00297773" w:rsidP="00297773">
      <w:pPr>
        <w:pStyle w:val="handbook"/>
        <w:tabs>
          <w:tab w:val="left" w:pos="851"/>
          <w:tab w:val="left" w:pos="1304"/>
          <w:tab w:val="left" w:pos="2835"/>
          <w:tab w:val="left" w:pos="4395"/>
          <w:tab w:val="left" w:pos="4962"/>
          <w:tab w:val="right" w:leader="dot" w:pos="8222"/>
        </w:tabs>
        <w:rPr>
          <w:rFonts w:ascii="Comic Sans MS" w:hAnsi="Comic Sans MS"/>
        </w:rPr>
      </w:pPr>
    </w:p>
    <w:p w:rsidR="00297773" w:rsidRPr="00B91277" w:rsidRDefault="00297773" w:rsidP="00297773">
      <w:pPr>
        <w:pStyle w:val="handbook"/>
        <w:tabs>
          <w:tab w:val="left" w:pos="851"/>
          <w:tab w:val="left" w:pos="1304"/>
          <w:tab w:val="left" w:pos="2835"/>
          <w:tab w:val="left" w:pos="4395"/>
          <w:tab w:val="left" w:pos="4962"/>
          <w:tab w:val="right" w:leader="dot" w:pos="8222"/>
        </w:tabs>
        <w:rPr>
          <w:rFonts w:ascii="Comic Sans MS" w:hAnsi="Comic Sans MS"/>
        </w:rPr>
      </w:pPr>
      <w:r w:rsidRPr="00B91277">
        <w:rPr>
          <w:rFonts w:ascii="Comic Sans MS" w:hAnsi="Comic Sans MS"/>
        </w:rPr>
        <w:t xml:space="preserve">These ideas shape what you </w:t>
      </w:r>
      <w:r w:rsidRPr="00B91277">
        <w:rPr>
          <w:rFonts w:ascii="Comic Sans MS" w:hAnsi="Comic Sans MS"/>
          <w:b/>
        </w:rPr>
        <w:t>expect</w:t>
      </w:r>
      <w:r w:rsidRPr="00B91277">
        <w:rPr>
          <w:rFonts w:ascii="Comic Sans MS" w:hAnsi="Comic Sans MS"/>
        </w:rPr>
        <w:t xml:space="preserve"> will happen and mean you can </w:t>
      </w:r>
      <w:r w:rsidRPr="00B91277">
        <w:rPr>
          <w:rFonts w:ascii="Comic Sans MS" w:hAnsi="Comic Sans MS"/>
          <w:b/>
        </w:rPr>
        <w:t>plan</w:t>
      </w:r>
      <w:r w:rsidRPr="00B91277">
        <w:rPr>
          <w:rFonts w:ascii="Comic Sans MS" w:hAnsi="Comic Sans MS"/>
        </w:rPr>
        <w:t xml:space="preserve"> the event.  However, learning through experience means </w:t>
      </w:r>
      <w:r>
        <w:rPr>
          <w:rFonts w:ascii="Comic Sans MS" w:hAnsi="Comic Sans MS"/>
          <w:b/>
        </w:rPr>
        <w:t xml:space="preserve">testing out </w:t>
      </w:r>
      <w:r w:rsidRPr="00B91277">
        <w:rPr>
          <w:rFonts w:ascii="Comic Sans MS" w:hAnsi="Comic Sans MS"/>
          <w:b/>
        </w:rPr>
        <w:t>theories</w:t>
      </w:r>
      <w:r w:rsidRPr="00B91277">
        <w:rPr>
          <w:rFonts w:ascii="Comic Sans MS" w:hAnsi="Comic Sans MS"/>
        </w:rPr>
        <w:t xml:space="preserve"> </w:t>
      </w:r>
      <w:r>
        <w:rPr>
          <w:rFonts w:ascii="Comic Sans MS" w:hAnsi="Comic Sans MS"/>
        </w:rPr>
        <w:t xml:space="preserve">by applying them to practice, </w:t>
      </w:r>
      <w:r w:rsidRPr="00B91277">
        <w:rPr>
          <w:rFonts w:ascii="Comic Sans MS" w:hAnsi="Comic Sans MS"/>
        </w:rPr>
        <w:t>through reflection and by evaluation.  Use this form to help you</w:t>
      </w:r>
      <w:r w:rsidR="008E558D">
        <w:rPr>
          <w:rFonts w:ascii="Comic Sans MS" w:hAnsi="Comic Sans MS"/>
        </w:rPr>
        <w:t xml:space="preserve"> in that process</w:t>
      </w:r>
      <w:r w:rsidRPr="00B91277">
        <w:rPr>
          <w:rFonts w:ascii="Comic Sans MS" w:hAnsi="Comic Sans MS"/>
        </w:rPr>
        <w:t>.</w:t>
      </w:r>
    </w:p>
    <w:p w:rsidR="00297773" w:rsidRPr="00B91277" w:rsidRDefault="00297773" w:rsidP="00297773">
      <w:pPr>
        <w:pStyle w:val="handbook"/>
        <w:tabs>
          <w:tab w:val="left" w:pos="851"/>
          <w:tab w:val="left" w:pos="1304"/>
          <w:tab w:val="left" w:pos="2835"/>
          <w:tab w:val="left" w:pos="4395"/>
          <w:tab w:val="left" w:pos="4962"/>
          <w:tab w:val="right" w:leader="dot" w:pos="8222"/>
        </w:tabs>
        <w:rPr>
          <w:rFonts w:ascii="Comic Sans MS" w:hAnsi="Comic Sans MS"/>
        </w:rPr>
      </w:pPr>
    </w:p>
    <w:p w:rsidR="00297773" w:rsidRPr="00B91277" w:rsidRDefault="00297773" w:rsidP="00297773">
      <w:pPr>
        <w:pStyle w:val="handbook"/>
        <w:tabs>
          <w:tab w:val="left" w:pos="851"/>
          <w:tab w:val="left" w:pos="1304"/>
          <w:tab w:val="left" w:pos="2835"/>
          <w:tab w:val="left" w:pos="4395"/>
          <w:tab w:val="left" w:pos="4962"/>
          <w:tab w:val="right" w:leader="dot" w:pos="8222"/>
        </w:tabs>
        <w:rPr>
          <w:rFonts w:ascii="Comic Sans MS" w:hAnsi="Comic Sans MS"/>
        </w:rPr>
      </w:pPr>
    </w:p>
    <w:p w:rsidR="00297773" w:rsidRPr="00B91277" w:rsidRDefault="00297773" w:rsidP="00297773">
      <w:pPr>
        <w:pStyle w:val="handbook"/>
        <w:tabs>
          <w:tab w:val="left" w:pos="851"/>
          <w:tab w:val="left" w:leader="dot" w:pos="4050"/>
          <w:tab w:val="left" w:pos="4395"/>
          <w:tab w:val="left" w:leader="dot" w:pos="6521"/>
          <w:tab w:val="left" w:pos="6804"/>
          <w:tab w:val="right" w:leader="dot" w:pos="9000"/>
        </w:tabs>
        <w:rPr>
          <w:rFonts w:ascii="Comic Sans MS" w:hAnsi="Comic Sans MS"/>
        </w:rPr>
      </w:pPr>
      <w:r w:rsidRPr="00B91277">
        <w:rPr>
          <w:rFonts w:ascii="Comic Sans MS" w:hAnsi="Comic Sans MS"/>
        </w:rPr>
        <w:t>Name</w:t>
      </w:r>
      <w:r w:rsidRPr="00B91277">
        <w:rPr>
          <w:rFonts w:ascii="Comic Sans MS" w:hAnsi="Comic Sans MS"/>
        </w:rPr>
        <w:tab/>
      </w:r>
      <w:r w:rsidRPr="00B91277">
        <w:rPr>
          <w:rFonts w:ascii="Comic Sans MS" w:hAnsi="Comic Sans MS"/>
        </w:rPr>
        <w:tab/>
      </w:r>
      <w:r w:rsidRPr="00B91277">
        <w:rPr>
          <w:rFonts w:ascii="Comic Sans MS" w:hAnsi="Comic Sans MS"/>
        </w:rPr>
        <w:tab/>
        <w:t xml:space="preserve">Firm No </w:t>
      </w:r>
      <w:r w:rsidRPr="00B91277">
        <w:rPr>
          <w:rFonts w:ascii="Comic Sans MS" w:hAnsi="Comic Sans MS"/>
        </w:rPr>
        <w:tab/>
      </w:r>
      <w:r w:rsidRPr="00B91277">
        <w:rPr>
          <w:rFonts w:ascii="Comic Sans MS" w:hAnsi="Comic Sans MS"/>
        </w:rPr>
        <w:tab/>
        <w:t>Case No</w:t>
      </w:r>
      <w:r w:rsidRPr="00B91277">
        <w:rPr>
          <w:rFonts w:ascii="Comic Sans MS" w:hAnsi="Comic Sans MS"/>
        </w:rPr>
        <w:tab/>
      </w:r>
    </w:p>
    <w:p w:rsidR="00297773" w:rsidRPr="00B91277" w:rsidRDefault="00297773" w:rsidP="00297773">
      <w:pPr>
        <w:pStyle w:val="handbook"/>
        <w:tabs>
          <w:tab w:val="left" w:pos="851"/>
          <w:tab w:val="left" w:leader="dot" w:pos="4050"/>
          <w:tab w:val="left" w:pos="4395"/>
          <w:tab w:val="left" w:pos="5400"/>
          <w:tab w:val="right" w:leader="dot" w:pos="9000"/>
        </w:tabs>
        <w:rPr>
          <w:rFonts w:ascii="Comic Sans MS" w:hAnsi="Comic Sans MS"/>
        </w:rPr>
      </w:pPr>
    </w:p>
    <w:p w:rsidR="00297773" w:rsidRPr="00B91277" w:rsidRDefault="00297773" w:rsidP="00297773">
      <w:pPr>
        <w:pStyle w:val="handbook"/>
        <w:tabs>
          <w:tab w:val="left" w:pos="851"/>
          <w:tab w:val="left" w:leader="dot" w:pos="4050"/>
          <w:tab w:val="left" w:pos="4395"/>
          <w:tab w:val="left" w:pos="5400"/>
          <w:tab w:val="right" w:leader="dot" w:pos="9000"/>
        </w:tabs>
        <w:rPr>
          <w:rFonts w:ascii="Comic Sans MS" w:hAnsi="Comic Sans MS"/>
        </w:rPr>
      </w:pPr>
      <w:r w:rsidRPr="00B91277">
        <w:rPr>
          <w:rFonts w:ascii="Comic Sans MS" w:hAnsi="Comic Sans MS"/>
        </w:rPr>
        <w:t>Date</w:t>
      </w:r>
      <w:r w:rsidRPr="00B91277">
        <w:rPr>
          <w:rFonts w:ascii="Comic Sans MS" w:hAnsi="Comic Sans MS"/>
        </w:rPr>
        <w:tab/>
      </w:r>
      <w:r w:rsidRPr="00B91277">
        <w:rPr>
          <w:rFonts w:ascii="Comic Sans MS" w:hAnsi="Comic Sans MS"/>
        </w:rPr>
        <w:tab/>
      </w:r>
      <w:r w:rsidRPr="00B91277">
        <w:rPr>
          <w:rFonts w:ascii="Comic Sans MS" w:hAnsi="Comic Sans MS"/>
        </w:rPr>
        <w:tab/>
        <w:t>Activity</w:t>
      </w:r>
      <w:r w:rsidRPr="00B91277">
        <w:rPr>
          <w:rFonts w:ascii="Comic Sans MS" w:hAnsi="Comic Sans MS"/>
        </w:rPr>
        <w:tab/>
      </w:r>
      <w:r w:rsidRPr="00B91277">
        <w:rPr>
          <w:rFonts w:ascii="Comic Sans MS" w:hAnsi="Comic Sans MS"/>
        </w:rPr>
        <w:tab/>
      </w:r>
    </w:p>
    <w:p w:rsidR="00297773" w:rsidRPr="00B91277" w:rsidRDefault="00297773" w:rsidP="00297773">
      <w:pPr>
        <w:pStyle w:val="handbook"/>
        <w:tabs>
          <w:tab w:val="left" w:pos="851"/>
          <w:tab w:val="left" w:pos="1304"/>
          <w:tab w:val="left" w:pos="2835"/>
          <w:tab w:val="left" w:pos="4395"/>
          <w:tab w:val="left" w:pos="4962"/>
          <w:tab w:val="right" w:leader="dot" w:pos="8222"/>
          <w:tab w:val="right" w:leader="dot" w:pos="9000"/>
        </w:tabs>
        <w:rPr>
          <w:rFonts w:ascii="Comic Sans MS" w:hAnsi="Comic Sans MS"/>
        </w:rPr>
      </w:pPr>
    </w:p>
    <w:p w:rsidR="00297773" w:rsidRPr="00B91277" w:rsidRDefault="00297773" w:rsidP="00297773">
      <w:pPr>
        <w:pStyle w:val="handbook"/>
        <w:tabs>
          <w:tab w:val="left" w:pos="851"/>
          <w:tab w:val="left" w:pos="1304"/>
          <w:tab w:val="left" w:pos="2835"/>
          <w:tab w:val="left" w:pos="4395"/>
          <w:tab w:val="left" w:pos="4962"/>
          <w:tab w:val="right" w:leader="dot" w:pos="8222"/>
          <w:tab w:val="right" w:leader="dot" w:pos="9000"/>
        </w:tabs>
        <w:rPr>
          <w:rFonts w:ascii="Comic Sans MS" w:hAnsi="Comic Sans MS"/>
          <w:b/>
          <w:i/>
        </w:rPr>
      </w:pPr>
    </w:p>
    <w:p w:rsidR="00297773" w:rsidRPr="00B91277" w:rsidRDefault="00297773" w:rsidP="00297773">
      <w:pPr>
        <w:pStyle w:val="handbook"/>
        <w:tabs>
          <w:tab w:val="left" w:pos="851"/>
          <w:tab w:val="left" w:pos="1304"/>
          <w:tab w:val="left" w:pos="2835"/>
          <w:tab w:val="left" w:pos="4395"/>
          <w:tab w:val="left" w:pos="4962"/>
          <w:tab w:val="right" w:leader="dot" w:pos="8222"/>
          <w:tab w:val="right" w:leader="dot" w:pos="9000"/>
        </w:tabs>
        <w:rPr>
          <w:rFonts w:ascii="Comic Sans MS" w:hAnsi="Comic Sans MS"/>
          <w:b/>
          <w:i/>
        </w:rPr>
      </w:pPr>
      <w:smartTag w:uri="urn:schemas-microsoft-com:office:smarttags" w:element="stockticker">
        <w:r w:rsidRPr="00B91277">
          <w:rPr>
            <w:rFonts w:ascii="Comic Sans MS" w:hAnsi="Comic Sans MS"/>
            <w:b/>
            <w:i/>
          </w:rPr>
          <w:t>PRE</w:t>
        </w:r>
      </w:smartTag>
      <w:r w:rsidRPr="00B91277">
        <w:rPr>
          <w:rFonts w:ascii="Comic Sans MS" w:hAnsi="Comic Sans MS"/>
          <w:b/>
          <w:i/>
        </w:rPr>
        <w:t>-ACTIVITY - AIMS, OBJECTIVES, PLANNING</w:t>
      </w:r>
    </w:p>
    <w:p w:rsidR="00297773" w:rsidRPr="00B91277" w:rsidRDefault="00297773" w:rsidP="00297773">
      <w:pPr>
        <w:pStyle w:val="handbook"/>
        <w:tabs>
          <w:tab w:val="left" w:pos="851"/>
          <w:tab w:val="left" w:pos="1304"/>
          <w:tab w:val="left" w:pos="2835"/>
          <w:tab w:val="left" w:pos="4395"/>
          <w:tab w:val="left" w:pos="4962"/>
          <w:tab w:val="right" w:leader="dot" w:pos="8222"/>
          <w:tab w:val="right" w:leader="dot" w:pos="9000"/>
        </w:tabs>
        <w:rPr>
          <w:rFonts w:ascii="Comic Sans MS" w:hAnsi="Comic Sans MS"/>
        </w:rPr>
      </w:pPr>
    </w:p>
    <w:p w:rsidR="00297773" w:rsidRPr="00B91277" w:rsidRDefault="00297773" w:rsidP="00297773">
      <w:pPr>
        <w:pStyle w:val="handbook"/>
        <w:tabs>
          <w:tab w:val="left" w:pos="540"/>
          <w:tab w:val="right" w:leader="dot" w:pos="9000"/>
        </w:tabs>
        <w:rPr>
          <w:rFonts w:ascii="Comic Sans MS" w:hAnsi="Comic Sans MS"/>
        </w:rPr>
      </w:pPr>
      <w:r w:rsidRPr="00B91277">
        <w:rPr>
          <w:rFonts w:ascii="Comic Sans MS" w:hAnsi="Comic Sans MS"/>
        </w:rPr>
        <w:t>1</w:t>
      </w:r>
      <w:r w:rsidRPr="00B91277">
        <w:rPr>
          <w:rFonts w:ascii="Comic Sans MS" w:hAnsi="Comic Sans MS"/>
        </w:rPr>
        <w:tab/>
        <w:t>Brief outline of action on case so far:</w:t>
      </w:r>
    </w:p>
    <w:p w:rsidR="00297773" w:rsidRPr="00B91277" w:rsidRDefault="00297773" w:rsidP="00297773">
      <w:pPr>
        <w:pStyle w:val="handbook"/>
        <w:tabs>
          <w:tab w:val="left" w:pos="540"/>
          <w:tab w:val="right" w:leader="dot" w:pos="9000"/>
        </w:tabs>
        <w:rPr>
          <w:rFonts w:ascii="Comic Sans MS" w:hAnsi="Comic Sans MS"/>
        </w:rPr>
      </w:pPr>
    </w:p>
    <w:p w:rsidR="00297773" w:rsidRPr="00B91277" w:rsidRDefault="00297773" w:rsidP="00297773">
      <w:pPr>
        <w:pStyle w:val="handbook"/>
        <w:tabs>
          <w:tab w:val="left" w:pos="540"/>
          <w:tab w:val="right" w:leader="dot" w:pos="9000"/>
        </w:tabs>
        <w:rPr>
          <w:rFonts w:ascii="Comic Sans MS" w:hAnsi="Comic Sans MS"/>
        </w:rPr>
      </w:pPr>
      <w:r w:rsidRPr="00B91277">
        <w:rPr>
          <w:rFonts w:ascii="Comic Sans MS" w:hAnsi="Comic Sans MS"/>
        </w:rPr>
        <w:tab/>
      </w:r>
      <w:r w:rsidRPr="00B91277">
        <w:rPr>
          <w:rFonts w:ascii="Comic Sans MS" w:hAnsi="Comic Sans MS"/>
        </w:rPr>
        <w:tab/>
      </w:r>
    </w:p>
    <w:p w:rsidR="00297773" w:rsidRPr="00B91277" w:rsidRDefault="00297773" w:rsidP="00297773">
      <w:pPr>
        <w:pStyle w:val="handbook"/>
        <w:tabs>
          <w:tab w:val="left" w:pos="540"/>
          <w:tab w:val="right" w:leader="dot" w:pos="9000"/>
        </w:tabs>
        <w:rPr>
          <w:rFonts w:ascii="Comic Sans MS" w:hAnsi="Comic Sans MS"/>
        </w:rPr>
      </w:pPr>
    </w:p>
    <w:p w:rsidR="00297773" w:rsidRDefault="00297773" w:rsidP="00297773">
      <w:pPr>
        <w:pStyle w:val="handbook"/>
        <w:tabs>
          <w:tab w:val="left" w:pos="540"/>
          <w:tab w:val="right" w:leader="dot" w:pos="9000"/>
        </w:tabs>
        <w:rPr>
          <w:rFonts w:ascii="Comic Sans MS" w:hAnsi="Comic Sans MS"/>
        </w:rPr>
      </w:pPr>
      <w:r w:rsidRPr="00B91277">
        <w:rPr>
          <w:rFonts w:ascii="Comic Sans MS" w:hAnsi="Comic Sans MS"/>
        </w:rPr>
        <w:tab/>
      </w:r>
      <w:r w:rsidRPr="00B91277">
        <w:rPr>
          <w:rFonts w:ascii="Comic Sans MS" w:hAnsi="Comic Sans MS"/>
        </w:rPr>
        <w:tab/>
      </w:r>
    </w:p>
    <w:p w:rsidR="00297773" w:rsidRDefault="00297773" w:rsidP="00297773">
      <w:pPr>
        <w:pStyle w:val="handbook"/>
        <w:tabs>
          <w:tab w:val="left" w:pos="540"/>
          <w:tab w:val="right" w:leader="dot" w:pos="9000"/>
        </w:tabs>
        <w:rPr>
          <w:rFonts w:ascii="Comic Sans MS" w:hAnsi="Comic Sans MS"/>
        </w:rPr>
      </w:pPr>
    </w:p>
    <w:p w:rsidR="00297773" w:rsidRPr="00B91277" w:rsidRDefault="00297773" w:rsidP="00297773">
      <w:pPr>
        <w:pStyle w:val="handbook"/>
        <w:tabs>
          <w:tab w:val="left" w:pos="540"/>
          <w:tab w:val="right" w:leader="dot" w:pos="9000"/>
        </w:tabs>
        <w:rPr>
          <w:rFonts w:ascii="Comic Sans MS" w:hAnsi="Comic Sans MS"/>
        </w:rPr>
      </w:pPr>
      <w:r w:rsidRPr="00B91277">
        <w:rPr>
          <w:rFonts w:ascii="Comic Sans MS" w:hAnsi="Comic Sans MS"/>
        </w:rPr>
        <w:tab/>
      </w:r>
      <w:r w:rsidRPr="00B91277">
        <w:rPr>
          <w:rFonts w:ascii="Comic Sans MS" w:hAnsi="Comic Sans MS"/>
        </w:rPr>
        <w:tab/>
      </w:r>
    </w:p>
    <w:p w:rsidR="00297773" w:rsidRPr="00B91277" w:rsidRDefault="00297773" w:rsidP="00297773">
      <w:pPr>
        <w:pStyle w:val="handbook"/>
        <w:tabs>
          <w:tab w:val="left" w:pos="540"/>
          <w:tab w:val="right" w:leader="dot" w:pos="9000"/>
        </w:tabs>
        <w:rPr>
          <w:rFonts w:ascii="Comic Sans MS" w:hAnsi="Comic Sans MS"/>
        </w:rPr>
      </w:pPr>
      <w:r w:rsidRPr="00B91277">
        <w:rPr>
          <w:rFonts w:ascii="Comic Sans MS" w:hAnsi="Comic Sans MS"/>
        </w:rPr>
        <w:tab/>
      </w:r>
    </w:p>
    <w:p w:rsidR="00297773" w:rsidRPr="00B91277" w:rsidRDefault="00297773" w:rsidP="00297773">
      <w:pPr>
        <w:pStyle w:val="handbook"/>
        <w:tabs>
          <w:tab w:val="left" w:pos="540"/>
          <w:tab w:val="right" w:leader="dot" w:pos="9000"/>
        </w:tabs>
        <w:rPr>
          <w:rFonts w:ascii="Comic Sans MS" w:hAnsi="Comic Sans MS"/>
        </w:rPr>
      </w:pPr>
    </w:p>
    <w:p w:rsidR="00297773" w:rsidRPr="00B91277" w:rsidRDefault="00297773" w:rsidP="00297773">
      <w:pPr>
        <w:pStyle w:val="handbook"/>
        <w:tabs>
          <w:tab w:val="left" w:pos="540"/>
          <w:tab w:val="right" w:leader="dot" w:pos="9000"/>
        </w:tabs>
        <w:rPr>
          <w:rFonts w:ascii="Comic Sans MS" w:hAnsi="Comic Sans MS"/>
        </w:rPr>
      </w:pPr>
    </w:p>
    <w:p w:rsidR="00297773" w:rsidRPr="00B91277" w:rsidRDefault="00297773" w:rsidP="00297773">
      <w:pPr>
        <w:pStyle w:val="handbook"/>
        <w:tabs>
          <w:tab w:val="left" w:pos="540"/>
          <w:tab w:val="right" w:leader="dot" w:pos="9000"/>
        </w:tabs>
        <w:ind w:left="540" w:hanging="540"/>
        <w:rPr>
          <w:rFonts w:ascii="Comic Sans MS" w:hAnsi="Comic Sans MS"/>
        </w:rPr>
      </w:pPr>
      <w:r w:rsidRPr="00B91277">
        <w:rPr>
          <w:rFonts w:ascii="Comic Sans MS" w:hAnsi="Comic Sans MS"/>
        </w:rPr>
        <w:t>2</w:t>
      </w:r>
      <w:r w:rsidRPr="00B91277">
        <w:rPr>
          <w:rFonts w:ascii="Comic Sans MS" w:hAnsi="Comic Sans MS"/>
        </w:rPr>
        <w:tab/>
        <w:t>Aim of activity (i</w:t>
      </w:r>
      <w:r>
        <w:rPr>
          <w:rFonts w:ascii="Comic Sans MS" w:hAnsi="Comic Sans MS"/>
        </w:rPr>
        <w:t>.</w:t>
      </w:r>
      <w:r w:rsidRPr="00B91277">
        <w:rPr>
          <w:rFonts w:ascii="Comic Sans MS" w:hAnsi="Comic Sans MS"/>
        </w:rPr>
        <w:t>e</w:t>
      </w:r>
      <w:r>
        <w:rPr>
          <w:rFonts w:ascii="Comic Sans MS" w:hAnsi="Comic Sans MS"/>
        </w:rPr>
        <w:t>.</w:t>
      </w:r>
      <w:r w:rsidRPr="00B91277">
        <w:rPr>
          <w:rFonts w:ascii="Comic Sans MS" w:hAnsi="Comic Sans MS"/>
        </w:rPr>
        <w:t xml:space="preserve"> what you hope to have achieved by the end of the activity) </w:t>
      </w:r>
      <w:r w:rsidRPr="00B91277">
        <w:rPr>
          <w:rFonts w:ascii="Comic Sans MS" w:hAnsi="Comic Sans MS"/>
          <w:i/>
        </w:rPr>
        <w:t>(identify here any expected difficulties or problems)</w:t>
      </w:r>
      <w:r w:rsidRPr="00B91277">
        <w:rPr>
          <w:rFonts w:ascii="Comic Sans MS" w:hAnsi="Comic Sans MS"/>
        </w:rPr>
        <w:t>:</w:t>
      </w:r>
    </w:p>
    <w:p w:rsidR="00297773" w:rsidRPr="00B91277" w:rsidRDefault="00297773" w:rsidP="00297773">
      <w:pPr>
        <w:pStyle w:val="handbook"/>
        <w:tabs>
          <w:tab w:val="left" w:pos="540"/>
          <w:tab w:val="right" w:leader="dot" w:pos="9000"/>
        </w:tabs>
        <w:rPr>
          <w:rFonts w:ascii="Comic Sans MS" w:hAnsi="Comic Sans MS"/>
        </w:rPr>
      </w:pPr>
    </w:p>
    <w:p w:rsidR="00297773" w:rsidRPr="00B91277" w:rsidRDefault="00297773" w:rsidP="00297773">
      <w:pPr>
        <w:pStyle w:val="handbook"/>
        <w:tabs>
          <w:tab w:val="left" w:pos="540"/>
          <w:tab w:val="right" w:leader="dot" w:pos="9000"/>
        </w:tabs>
        <w:rPr>
          <w:rFonts w:ascii="Comic Sans MS" w:hAnsi="Comic Sans MS"/>
        </w:rPr>
      </w:pPr>
      <w:r w:rsidRPr="00B91277">
        <w:rPr>
          <w:rFonts w:ascii="Comic Sans MS" w:hAnsi="Comic Sans MS"/>
        </w:rPr>
        <w:tab/>
      </w:r>
      <w:r w:rsidRPr="00B91277">
        <w:rPr>
          <w:rFonts w:ascii="Comic Sans MS" w:hAnsi="Comic Sans MS"/>
        </w:rPr>
        <w:tab/>
      </w:r>
    </w:p>
    <w:p w:rsidR="00297773" w:rsidRPr="00B91277" w:rsidRDefault="00297773" w:rsidP="00297773">
      <w:pPr>
        <w:pStyle w:val="handbook"/>
        <w:tabs>
          <w:tab w:val="left" w:pos="540"/>
          <w:tab w:val="right" w:leader="dot" w:pos="9000"/>
        </w:tabs>
        <w:rPr>
          <w:rFonts w:ascii="Comic Sans MS" w:hAnsi="Comic Sans MS"/>
        </w:rPr>
      </w:pPr>
    </w:p>
    <w:p w:rsidR="00297773" w:rsidRPr="00B91277" w:rsidRDefault="00297773" w:rsidP="00297773">
      <w:pPr>
        <w:pStyle w:val="handbook"/>
        <w:tabs>
          <w:tab w:val="left" w:pos="540"/>
          <w:tab w:val="right" w:leader="dot" w:pos="9000"/>
        </w:tabs>
        <w:rPr>
          <w:rFonts w:ascii="Comic Sans MS" w:hAnsi="Comic Sans MS"/>
        </w:rPr>
      </w:pPr>
      <w:r w:rsidRPr="00B91277">
        <w:rPr>
          <w:rFonts w:ascii="Comic Sans MS" w:hAnsi="Comic Sans MS"/>
        </w:rPr>
        <w:tab/>
      </w:r>
      <w:r w:rsidRPr="00B91277">
        <w:rPr>
          <w:rFonts w:ascii="Comic Sans MS" w:hAnsi="Comic Sans MS"/>
        </w:rPr>
        <w:tab/>
      </w:r>
    </w:p>
    <w:p w:rsidR="00297773" w:rsidRPr="00B91277" w:rsidRDefault="00297773" w:rsidP="00297773">
      <w:pPr>
        <w:pStyle w:val="handbook"/>
        <w:tabs>
          <w:tab w:val="left" w:pos="540"/>
          <w:tab w:val="right" w:leader="dot" w:pos="9000"/>
        </w:tabs>
        <w:rPr>
          <w:rFonts w:ascii="Comic Sans MS" w:hAnsi="Comic Sans MS"/>
        </w:rPr>
      </w:pPr>
    </w:p>
    <w:p w:rsidR="00297773" w:rsidRPr="00B91277" w:rsidRDefault="00297773" w:rsidP="00297773">
      <w:pPr>
        <w:pStyle w:val="handbook"/>
        <w:tabs>
          <w:tab w:val="left" w:pos="540"/>
          <w:tab w:val="right" w:leader="dot" w:pos="9000"/>
        </w:tabs>
        <w:rPr>
          <w:rFonts w:ascii="Comic Sans MS" w:hAnsi="Comic Sans MS"/>
        </w:rPr>
      </w:pPr>
      <w:r w:rsidRPr="00B91277">
        <w:rPr>
          <w:rFonts w:ascii="Comic Sans MS" w:hAnsi="Comic Sans MS"/>
        </w:rPr>
        <w:tab/>
      </w:r>
      <w:r w:rsidRPr="00B91277">
        <w:rPr>
          <w:rFonts w:ascii="Comic Sans MS" w:hAnsi="Comic Sans MS"/>
        </w:rPr>
        <w:tab/>
      </w:r>
    </w:p>
    <w:p w:rsidR="00297773" w:rsidRPr="00B91277" w:rsidRDefault="00297773" w:rsidP="00297773">
      <w:pPr>
        <w:pStyle w:val="handbook"/>
        <w:tabs>
          <w:tab w:val="left" w:pos="540"/>
          <w:tab w:val="right" w:leader="dot" w:pos="9000"/>
        </w:tabs>
        <w:rPr>
          <w:rFonts w:ascii="Comic Sans MS" w:hAnsi="Comic Sans MS"/>
        </w:rPr>
      </w:pPr>
    </w:p>
    <w:p w:rsidR="00297773" w:rsidRPr="00B91277" w:rsidRDefault="00297773" w:rsidP="00297773">
      <w:pPr>
        <w:pStyle w:val="handbook"/>
        <w:tabs>
          <w:tab w:val="left" w:pos="540"/>
          <w:tab w:val="right" w:leader="dot" w:pos="9000"/>
        </w:tabs>
        <w:rPr>
          <w:rFonts w:ascii="Comic Sans MS" w:hAnsi="Comic Sans MS"/>
        </w:rPr>
      </w:pPr>
      <w:r w:rsidRPr="00B91277">
        <w:rPr>
          <w:rFonts w:ascii="Comic Sans MS" w:hAnsi="Comic Sans MS"/>
        </w:rPr>
        <w:tab/>
      </w:r>
      <w:r w:rsidRPr="00B91277">
        <w:rPr>
          <w:rFonts w:ascii="Comic Sans MS" w:hAnsi="Comic Sans MS"/>
        </w:rPr>
        <w:tab/>
      </w:r>
    </w:p>
    <w:p w:rsidR="00297773" w:rsidRPr="00B91277" w:rsidRDefault="00297773" w:rsidP="00297773">
      <w:pPr>
        <w:pStyle w:val="handbook"/>
        <w:tabs>
          <w:tab w:val="left" w:pos="540"/>
          <w:tab w:val="right" w:leader="dot" w:pos="9000"/>
        </w:tabs>
        <w:rPr>
          <w:rFonts w:ascii="Comic Sans MS" w:hAnsi="Comic Sans MS"/>
        </w:rPr>
      </w:pPr>
    </w:p>
    <w:p w:rsidR="00297773" w:rsidRPr="00B91277" w:rsidRDefault="00297773" w:rsidP="00297773">
      <w:pPr>
        <w:pStyle w:val="handbook"/>
        <w:tabs>
          <w:tab w:val="left" w:pos="540"/>
          <w:tab w:val="right" w:leader="dot" w:pos="9000"/>
        </w:tabs>
        <w:rPr>
          <w:rFonts w:ascii="Comic Sans MS" w:hAnsi="Comic Sans MS"/>
        </w:rPr>
      </w:pPr>
      <w:r w:rsidRPr="00B91277">
        <w:rPr>
          <w:rFonts w:ascii="Comic Sans MS" w:hAnsi="Comic Sans MS"/>
        </w:rPr>
        <w:tab/>
      </w:r>
    </w:p>
    <w:p w:rsidR="00297773" w:rsidRPr="00B91277" w:rsidRDefault="00297773" w:rsidP="00297773">
      <w:pPr>
        <w:pStyle w:val="handbook"/>
        <w:tabs>
          <w:tab w:val="left" w:pos="540"/>
          <w:tab w:val="right" w:leader="dot" w:pos="9000"/>
        </w:tabs>
        <w:rPr>
          <w:rFonts w:ascii="Comic Sans MS" w:hAnsi="Comic Sans MS"/>
        </w:rPr>
      </w:pPr>
      <w:r w:rsidRPr="00B91277">
        <w:rPr>
          <w:rFonts w:ascii="Comic Sans MS" w:hAnsi="Comic Sans MS"/>
        </w:rPr>
        <w:t>3</w:t>
      </w:r>
      <w:r w:rsidRPr="00B91277">
        <w:rPr>
          <w:rFonts w:ascii="Comic Sans MS" w:hAnsi="Comic Sans MS"/>
        </w:rPr>
        <w:tab/>
        <w:t>Summary of plan (i</w:t>
      </w:r>
      <w:r>
        <w:rPr>
          <w:rFonts w:ascii="Comic Sans MS" w:hAnsi="Comic Sans MS"/>
        </w:rPr>
        <w:t>.</w:t>
      </w:r>
      <w:r w:rsidRPr="00B91277">
        <w:rPr>
          <w:rFonts w:ascii="Comic Sans MS" w:hAnsi="Comic Sans MS"/>
        </w:rPr>
        <w:t>e</w:t>
      </w:r>
      <w:r>
        <w:rPr>
          <w:rFonts w:ascii="Comic Sans MS" w:hAnsi="Comic Sans MS"/>
        </w:rPr>
        <w:t>.</w:t>
      </w:r>
      <w:r w:rsidRPr="00B91277">
        <w:rPr>
          <w:rFonts w:ascii="Comic Sans MS" w:hAnsi="Comic Sans MS"/>
        </w:rPr>
        <w:t xml:space="preserve"> the steps you will take to achieve your aim):</w:t>
      </w:r>
    </w:p>
    <w:p w:rsidR="00297773" w:rsidRPr="00B91277" w:rsidRDefault="00297773" w:rsidP="00297773">
      <w:pPr>
        <w:pStyle w:val="handbook"/>
        <w:tabs>
          <w:tab w:val="left" w:pos="540"/>
          <w:tab w:val="right" w:leader="dot" w:pos="9000"/>
        </w:tabs>
        <w:rPr>
          <w:rFonts w:ascii="Comic Sans MS" w:hAnsi="Comic Sans MS"/>
        </w:rPr>
      </w:pPr>
    </w:p>
    <w:p w:rsidR="00297773" w:rsidRPr="00B91277" w:rsidRDefault="00297773" w:rsidP="00297773">
      <w:pPr>
        <w:pStyle w:val="handbook"/>
        <w:tabs>
          <w:tab w:val="left" w:pos="540"/>
          <w:tab w:val="right" w:leader="dot" w:pos="9000"/>
        </w:tabs>
        <w:rPr>
          <w:rFonts w:ascii="Comic Sans MS" w:hAnsi="Comic Sans MS"/>
        </w:rPr>
      </w:pPr>
      <w:r w:rsidRPr="00B91277">
        <w:rPr>
          <w:rFonts w:ascii="Comic Sans MS" w:hAnsi="Comic Sans MS"/>
        </w:rPr>
        <w:tab/>
      </w:r>
      <w:r w:rsidRPr="00B91277">
        <w:rPr>
          <w:rFonts w:ascii="Comic Sans MS" w:hAnsi="Comic Sans MS"/>
        </w:rPr>
        <w:tab/>
      </w:r>
    </w:p>
    <w:p w:rsidR="00297773" w:rsidRPr="00B91277" w:rsidRDefault="00297773" w:rsidP="00297773">
      <w:pPr>
        <w:pStyle w:val="handbook"/>
        <w:tabs>
          <w:tab w:val="left" w:pos="540"/>
          <w:tab w:val="right" w:leader="dot" w:pos="9000"/>
        </w:tabs>
        <w:rPr>
          <w:rFonts w:ascii="Comic Sans MS" w:hAnsi="Comic Sans MS"/>
        </w:rPr>
      </w:pPr>
    </w:p>
    <w:p w:rsidR="00297773" w:rsidRPr="00B91277" w:rsidRDefault="00297773" w:rsidP="00297773">
      <w:pPr>
        <w:pStyle w:val="handbook"/>
        <w:tabs>
          <w:tab w:val="left" w:pos="540"/>
          <w:tab w:val="right" w:leader="dot" w:pos="9000"/>
        </w:tabs>
        <w:rPr>
          <w:rFonts w:ascii="Comic Sans MS" w:hAnsi="Comic Sans MS"/>
        </w:rPr>
      </w:pPr>
      <w:r w:rsidRPr="00B91277">
        <w:rPr>
          <w:rFonts w:ascii="Comic Sans MS" w:hAnsi="Comic Sans MS"/>
        </w:rPr>
        <w:tab/>
      </w:r>
      <w:r w:rsidRPr="00B91277">
        <w:rPr>
          <w:rFonts w:ascii="Comic Sans MS" w:hAnsi="Comic Sans MS"/>
        </w:rPr>
        <w:tab/>
      </w:r>
    </w:p>
    <w:p w:rsidR="00297773" w:rsidRPr="00B91277" w:rsidRDefault="00297773" w:rsidP="00297773">
      <w:pPr>
        <w:pStyle w:val="handbook"/>
        <w:tabs>
          <w:tab w:val="left" w:pos="540"/>
          <w:tab w:val="right" w:leader="dot" w:pos="9000"/>
        </w:tabs>
        <w:rPr>
          <w:rFonts w:ascii="Comic Sans MS" w:hAnsi="Comic Sans MS"/>
        </w:rPr>
      </w:pPr>
    </w:p>
    <w:p w:rsidR="00297773" w:rsidRPr="00B91277" w:rsidRDefault="00297773" w:rsidP="00297773">
      <w:pPr>
        <w:pStyle w:val="handbook"/>
        <w:tabs>
          <w:tab w:val="left" w:pos="540"/>
          <w:tab w:val="right" w:leader="dot" w:pos="9000"/>
        </w:tabs>
        <w:rPr>
          <w:rFonts w:ascii="Comic Sans MS" w:hAnsi="Comic Sans MS"/>
        </w:rPr>
      </w:pPr>
      <w:r w:rsidRPr="00B91277">
        <w:rPr>
          <w:rFonts w:ascii="Comic Sans MS" w:hAnsi="Comic Sans MS"/>
        </w:rPr>
        <w:tab/>
      </w:r>
      <w:r w:rsidRPr="00B91277">
        <w:rPr>
          <w:rFonts w:ascii="Comic Sans MS" w:hAnsi="Comic Sans MS"/>
        </w:rPr>
        <w:tab/>
      </w:r>
    </w:p>
    <w:p w:rsidR="00297773" w:rsidRPr="00B91277" w:rsidRDefault="00297773" w:rsidP="00297773">
      <w:pPr>
        <w:pStyle w:val="handbook"/>
        <w:tabs>
          <w:tab w:val="left" w:pos="540"/>
          <w:tab w:val="right" w:leader="dot" w:pos="9000"/>
        </w:tabs>
        <w:rPr>
          <w:rFonts w:ascii="Comic Sans MS" w:hAnsi="Comic Sans MS"/>
        </w:rPr>
      </w:pPr>
    </w:p>
    <w:p w:rsidR="00297773" w:rsidRPr="00B91277" w:rsidRDefault="00297773" w:rsidP="00297773">
      <w:pPr>
        <w:pStyle w:val="handbook"/>
        <w:tabs>
          <w:tab w:val="left" w:pos="540"/>
          <w:tab w:val="right" w:leader="dot" w:pos="9000"/>
        </w:tabs>
        <w:rPr>
          <w:rFonts w:ascii="Comic Sans MS" w:hAnsi="Comic Sans MS"/>
        </w:rPr>
      </w:pPr>
      <w:r w:rsidRPr="00B91277">
        <w:rPr>
          <w:rFonts w:ascii="Comic Sans MS" w:hAnsi="Comic Sans MS"/>
        </w:rPr>
        <w:tab/>
      </w:r>
      <w:r w:rsidRPr="00B91277">
        <w:rPr>
          <w:rFonts w:ascii="Comic Sans MS" w:hAnsi="Comic Sans MS"/>
        </w:rPr>
        <w:tab/>
      </w:r>
    </w:p>
    <w:p w:rsidR="00297773" w:rsidRPr="00B91277" w:rsidRDefault="00297773" w:rsidP="00297773">
      <w:pPr>
        <w:pStyle w:val="handbook"/>
        <w:tabs>
          <w:tab w:val="left" w:pos="540"/>
          <w:tab w:val="right" w:leader="dot" w:pos="8640"/>
        </w:tabs>
        <w:rPr>
          <w:rFonts w:ascii="Comic Sans MS" w:hAnsi="Comic Sans MS"/>
        </w:rPr>
      </w:pPr>
    </w:p>
    <w:p w:rsidR="00297773" w:rsidRDefault="00297773" w:rsidP="00297773">
      <w:pPr>
        <w:pStyle w:val="handbook"/>
        <w:tabs>
          <w:tab w:val="left" w:pos="540"/>
          <w:tab w:val="right" w:leader="dot" w:pos="9000"/>
        </w:tabs>
        <w:rPr>
          <w:rFonts w:ascii="Comic Sans MS" w:hAnsi="Comic Sans MS"/>
        </w:rPr>
      </w:pPr>
      <w:r w:rsidRPr="00B91277">
        <w:rPr>
          <w:rFonts w:ascii="Comic Sans MS" w:hAnsi="Comic Sans MS"/>
        </w:rPr>
        <w:tab/>
      </w:r>
      <w:r w:rsidRPr="00B91277">
        <w:rPr>
          <w:rFonts w:ascii="Comic Sans MS" w:hAnsi="Comic Sans MS"/>
        </w:rPr>
        <w:tab/>
      </w:r>
    </w:p>
    <w:p w:rsidR="00297773" w:rsidRDefault="00297773" w:rsidP="00297773">
      <w:pPr>
        <w:pStyle w:val="handbook"/>
        <w:tabs>
          <w:tab w:val="left" w:pos="540"/>
          <w:tab w:val="right" w:leader="dot" w:pos="9000"/>
        </w:tabs>
        <w:rPr>
          <w:rFonts w:ascii="Comic Sans MS" w:hAnsi="Comic Sans MS"/>
        </w:rPr>
      </w:pPr>
    </w:p>
    <w:p w:rsidR="00297773" w:rsidRDefault="00297773" w:rsidP="00297773">
      <w:pPr>
        <w:pStyle w:val="handbook"/>
        <w:tabs>
          <w:tab w:val="left" w:pos="540"/>
          <w:tab w:val="right" w:leader="dot" w:pos="9000"/>
        </w:tabs>
        <w:rPr>
          <w:rFonts w:ascii="Comic Sans MS" w:hAnsi="Comic Sans MS"/>
        </w:rPr>
      </w:pPr>
    </w:p>
    <w:p w:rsidR="00297773" w:rsidRDefault="00297773" w:rsidP="00297773">
      <w:pPr>
        <w:pStyle w:val="handbook"/>
        <w:tabs>
          <w:tab w:val="left" w:pos="540"/>
          <w:tab w:val="right" w:leader="dot" w:pos="9000"/>
        </w:tabs>
        <w:rPr>
          <w:rFonts w:ascii="Comic Sans MS" w:hAnsi="Comic Sans MS"/>
        </w:rPr>
      </w:pPr>
    </w:p>
    <w:p w:rsidR="00297773" w:rsidRPr="00B91277" w:rsidRDefault="00297773" w:rsidP="00297773">
      <w:pPr>
        <w:pStyle w:val="handbook"/>
        <w:tabs>
          <w:tab w:val="left" w:pos="540"/>
          <w:tab w:val="right" w:leader="dot" w:pos="9000"/>
        </w:tabs>
        <w:rPr>
          <w:rFonts w:ascii="Comic Sans MS" w:hAnsi="Comic Sans MS"/>
          <w:b/>
          <w:i/>
        </w:rPr>
      </w:pPr>
      <w:r w:rsidRPr="00B91277">
        <w:rPr>
          <w:rFonts w:ascii="Comic Sans MS" w:hAnsi="Comic Sans MS"/>
          <w:b/>
          <w:i/>
        </w:rPr>
        <w:t>POST-ACTIVITY - REFLECTION (HOW DID IT GO?)</w:t>
      </w:r>
    </w:p>
    <w:p w:rsidR="00297773" w:rsidRPr="00B91277" w:rsidRDefault="00297773" w:rsidP="00297773">
      <w:pPr>
        <w:pStyle w:val="handbook"/>
        <w:tabs>
          <w:tab w:val="left" w:pos="540"/>
          <w:tab w:val="right" w:leader="dot" w:pos="9000"/>
        </w:tabs>
        <w:rPr>
          <w:rFonts w:ascii="Comic Sans MS" w:hAnsi="Comic Sans MS"/>
        </w:rPr>
      </w:pPr>
    </w:p>
    <w:p w:rsidR="00297773" w:rsidRPr="00B91277" w:rsidRDefault="00297773" w:rsidP="00297773">
      <w:pPr>
        <w:pStyle w:val="handbook"/>
        <w:tabs>
          <w:tab w:val="left" w:pos="540"/>
          <w:tab w:val="right" w:leader="dot" w:pos="9000"/>
        </w:tabs>
        <w:rPr>
          <w:rFonts w:ascii="Comic Sans MS" w:hAnsi="Comic Sans MS"/>
        </w:rPr>
      </w:pPr>
      <w:r w:rsidRPr="00B91277">
        <w:rPr>
          <w:rFonts w:ascii="Comic Sans MS" w:hAnsi="Comic Sans MS"/>
        </w:rPr>
        <w:t>1</w:t>
      </w:r>
      <w:r w:rsidRPr="00B91277">
        <w:rPr>
          <w:rFonts w:ascii="Comic Sans MS" w:hAnsi="Comic Sans MS"/>
        </w:rPr>
        <w:tab/>
        <w:t>Brief description of how activity went:</w:t>
      </w:r>
    </w:p>
    <w:p w:rsidR="00297773" w:rsidRPr="00B91277" w:rsidRDefault="00297773" w:rsidP="00297773">
      <w:pPr>
        <w:pStyle w:val="handbook"/>
        <w:tabs>
          <w:tab w:val="left" w:pos="540"/>
          <w:tab w:val="right" w:leader="dot" w:pos="9000"/>
        </w:tabs>
        <w:rPr>
          <w:rFonts w:ascii="Comic Sans MS" w:hAnsi="Comic Sans MS"/>
        </w:rPr>
      </w:pPr>
    </w:p>
    <w:p w:rsidR="00297773" w:rsidRPr="00B91277" w:rsidRDefault="00297773" w:rsidP="00297773">
      <w:pPr>
        <w:pStyle w:val="handbook"/>
        <w:tabs>
          <w:tab w:val="left" w:pos="540"/>
          <w:tab w:val="right" w:leader="dot" w:pos="9000"/>
        </w:tabs>
        <w:rPr>
          <w:rFonts w:ascii="Comic Sans MS" w:hAnsi="Comic Sans MS"/>
        </w:rPr>
      </w:pPr>
      <w:r w:rsidRPr="00B91277">
        <w:rPr>
          <w:rFonts w:ascii="Comic Sans MS" w:hAnsi="Comic Sans MS"/>
        </w:rPr>
        <w:tab/>
      </w:r>
      <w:r w:rsidRPr="00B91277">
        <w:rPr>
          <w:rFonts w:ascii="Comic Sans MS" w:hAnsi="Comic Sans MS"/>
        </w:rPr>
        <w:tab/>
      </w:r>
    </w:p>
    <w:p w:rsidR="00297773" w:rsidRPr="00B91277" w:rsidRDefault="00297773" w:rsidP="00297773">
      <w:pPr>
        <w:pStyle w:val="handbook"/>
        <w:tabs>
          <w:tab w:val="left" w:pos="540"/>
          <w:tab w:val="right" w:leader="dot" w:pos="9000"/>
        </w:tabs>
        <w:rPr>
          <w:rFonts w:ascii="Comic Sans MS" w:hAnsi="Comic Sans MS"/>
        </w:rPr>
      </w:pPr>
    </w:p>
    <w:p w:rsidR="00297773" w:rsidRPr="00B91277" w:rsidRDefault="00297773" w:rsidP="00297773">
      <w:pPr>
        <w:pStyle w:val="handbook"/>
        <w:tabs>
          <w:tab w:val="left" w:pos="540"/>
          <w:tab w:val="right" w:leader="dot" w:pos="9000"/>
        </w:tabs>
        <w:rPr>
          <w:rFonts w:ascii="Comic Sans MS" w:hAnsi="Comic Sans MS"/>
        </w:rPr>
      </w:pPr>
      <w:r w:rsidRPr="00B91277">
        <w:rPr>
          <w:rFonts w:ascii="Comic Sans MS" w:hAnsi="Comic Sans MS"/>
        </w:rPr>
        <w:tab/>
      </w:r>
      <w:r w:rsidRPr="00B91277">
        <w:rPr>
          <w:rFonts w:ascii="Comic Sans MS" w:hAnsi="Comic Sans MS"/>
        </w:rPr>
        <w:tab/>
      </w:r>
    </w:p>
    <w:p w:rsidR="00297773" w:rsidRPr="00B91277" w:rsidRDefault="00297773" w:rsidP="00297773">
      <w:pPr>
        <w:pStyle w:val="handbook"/>
        <w:tabs>
          <w:tab w:val="left" w:pos="540"/>
          <w:tab w:val="right" w:leader="dot" w:pos="9000"/>
        </w:tabs>
        <w:rPr>
          <w:rFonts w:ascii="Comic Sans MS" w:hAnsi="Comic Sans MS"/>
        </w:rPr>
      </w:pPr>
    </w:p>
    <w:p w:rsidR="00297773" w:rsidRPr="00B91277" w:rsidRDefault="00297773" w:rsidP="00297773">
      <w:pPr>
        <w:pStyle w:val="handbook"/>
        <w:tabs>
          <w:tab w:val="left" w:pos="540"/>
          <w:tab w:val="right" w:leader="dot" w:pos="9000"/>
        </w:tabs>
        <w:rPr>
          <w:rFonts w:ascii="Comic Sans MS" w:hAnsi="Comic Sans MS"/>
        </w:rPr>
      </w:pPr>
      <w:r w:rsidRPr="00B91277">
        <w:rPr>
          <w:rFonts w:ascii="Comic Sans MS" w:hAnsi="Comic Sans MS"/>
        </w:rPr>
        <w:tab/>
      </w:r>
      <w:r w:rsidRPr="00B91277">
        <w:rPr>
          <w:rFonts w:ascii="Comic Sans MS" w:hAnsi="Comic Sans MS"/>
        </w:rPr>
        <w:tab/>
      </w:r>
    </w:p>
    <w:p w:rsidR="00297773" w:rsidRPr="00B91277" w:rsidRDefault="00297773" w:rsidP="00297773">
      <w:pPr>
        <w:pStyle w:val="handbook"/>
        <w:tabs>
          <w:tab w:val="left" w:pos="540"/>
          <w:tab w:val="right" w:leader="dot" w:pos="9000"/>
        </w:tabs>
        <w:rPr>
          <w:rFonts w:ascii="Comic Sans MS" w:hAnsi="Comic Sans MS"/>
        </w:rPr>
      </w:pPr>
    </w:p>
    <w:p w:rsidR="00297773" w:rsidRPr="00B91277" w:rsidRDefault="00297773" w:rsidP="00297773">
      <w:pPr>
        <w:pStyle w:val="handbook"/>
        <w:tabs>
          <w:tab w:val="left" w:pos="540"/>
          <w:tab w:val="right" w:leader="dot" w:pos="9000"/>
        </w:tabs>
        <w:rPr>
          <w:rFonts w:ascii="Comic Sans MS" w:hAnsi="Comic Sans MS"/>
        </w:rPr>
      </w:pPr>
      <w:r w:rsidRPr="00B91277">
        <w:rPr>
          <w:rFonts w:ascii="Comic Sans MS" w:hAnsi="Comic Sans MS"/>
        </w:rPr>
        <w:tab/>
      </w:r>
      <w:r w:rsidRPr="00B91277">
        <w:rPr>
          <w:rFonts w:ascii="Comic Sans MS" w:hAnsi="Comic Sans MS"/>
        </w:rPr>
        <w:tab/>
      </w:r>
    </w:p>
    <w:p w:rsidR="00297773" w:rsidRPr="00B91277" w:rsidRDefault="00297773" w:rsidP="00297773">
      <w:pPr>
        <w:pStyle w:val="handbook"/>
        <w:tabs>
          <w:tab w:val="left" w:pos="540"/>
          <w:tab w:val="right" w:leader="dot" w:pos="9000"/>
        </w:tabs>
        <w:rPr>
          <w:rFonts w:ascii="Comic Sans MS" w:hAnsi="Comic Sans MS"/>
        </w:rPr>
      </w:pPr>
    </w:p>
    <w:p w:rsidR="00297773" w:rsidRPr="00B91277" w:rsidRDefault="00297773" w:rsidP="00297773">
      <w:pPr>
        <w:pStyle w:val="handbook"/>
        <w:tabs>
          <w:tab w:val="left" w:pos="540"/>
          <w:tab w:val="right" w:leader="dot" w:pos="9000"/>
        </w:tabs>
        <w:rPr>
          <w:rFonts w:ascii="Comic Sans MS" w:hAnsi="Comic Sans MS"/>
        </w:rPr>
      </w:pPr>
      <w:r w:rsidRPr="00B91277">
        <w:rPr>
          <w:rFonts w:ascii="Comic Sans MS" w:hAnsi="Comic Sans MS"/>
        </w:rPr>
        <w:t>2</w:t>
      </w:r>
      <w:r w:rsidRPr="00B91277">
        <w:rPr>
          <w:rFonts w:ascii="Comic Sans MS" w:hAnsi="Comic Sans MS"/>
        </w:rPr>
        <w:tab/>
        <w:t>Reflection on how it went compared with aims or plans:</w:t>
      </w:r>
    </w:p>
    <w:p w:rsidR="00297773" w:rsidRPr="00B91277" w:rsidRDefault="00297773" w:rsidP="00297773">
      <w:pPr>
        <w:pStyle w:val="handbook"/>
        <w:tabs>
          <w:tab w:val="left" w:pos="540"/>
          <w:tab w:val="right" w:leader="dot" w:pos="9000"/>
        </w:tabs>
        <w:rPr>
          <w:rFonts w:ascii="Comic Sans MS" w:hAnsi="Comic Sans MS"/>
        </w:rPr>
      </w:pPr>
    </w:p>
    <w:p w:rsidR="00297773" w:rsidRPr="00B91277" w:rsidRDefault="00297773" w:rsidP="00297773">
      <w:pPr>
        <w:pStyle w:val="handbook"/>
        <w:tabs>
          <w:tab w:val="left" w:pos="540"/>
          <w:tab w:val="right" w:leader="dot" w:pos="9000"/>
        </w:tabs>
        <w:rPr>
          <w:rFonts w:ascii="Comic Sans MS" w:hAnsi="Comic Sans MS"/>
        </w:rPr>
      </w:pPr>
      <w:r w:rsidRPr="00B91277">
        <w:rPr>
          <w:rFonts w:ascii="Comic Sans MS" w:hAnsi="Comic Sans MS"/>
        </w:rPr>
        <w:tab/>
      </w:r>
      <w:r w:rsidRPr="00B91277">
        <w:rPr>
          <w:rFonts w:ascii="Comic Sans MS" w:hAnsi="Comic Sans MS"/>
        </w:rPr>
        <w:tab/>
      </w:r>
    </w:p>
    <w:p w:rsidR="00297773" w:rsidRPr="00B91277" w:rsidRDefault="00297773" w:rsidP="00297773">
      <w:pPr>
        <w:pStyle w:val="handbook"/>
        <w:tabs>
          <w:tab w:val="left" w:pos="540"/>
          <w:tab w:val="right" w:leader="dot" w:pos="9000"/>
        </w:tabs>
        <w:rPr>
          <w:rFonts w:ascii="Comic Sans MS" w:hAnsi="Comic Sans MS"/>
        </w:rPr>
      </w:pPr>
    </w:p>
    <w:p w:rsidR="00297773" w:rsidRPr="00B91277" w:rsidRDefault="00297773" w:rsidP="00297773">
      <w:pPr>
        <w:pStyle w:val="handbook"/>
        <w:tabs>
          <w:tab w:val="left" w:pos="540"/>
          <w:tab w:val="right" w:leader="dot" w:pos="9000"/>
        </w:tabs>
        <w:rPr>
          <w:rFonts w:ascii="Comic Sans MS" w:hAnsi="Comic Sans MS"/>
        </w:rPr>
      </w:pPr>
      <w:r w:rsidRPr="00B91277">
        <w:rPr>
          <w:rFonts w:ascii="Comic Sans MS" w:hAnsi="Comic Sans MS"/>
        </w:rPr>
        <w:tab/>
      </w:r>
      <w:r w:rsidRPr="00B91277">
        <w:rPr>
          <w:rFonts w:ascii="Comic Sans MS" w:hAnsi="Comic Sans MS"/>
        </w:rPr>
        <w:tab/>
      </w:r>
    </w:p>
    <w:p w:rsidR="00297773" w:rsidRPr="00B91277" w:rsidRDefault="00297773" w:rsidP="00297773">
      <w:pPr>
        <w:pStyle w:val="handbook"/>
        <w:tabs>
          <w:tab w:val="left" w:pos="540"/>
          <w:tab w:val="right" w:leader="dot" w:pos="9000"/>
        </w:tabs>
        <w:rPr>
          <w:rFonts w:ascii="Comic Sans MS" w:hAnsi="Comic Sans MS"/>
        </w:rPr>
      </w:pPr>
    </w:p>
    <w:p w:rsidR="00297773" w:rsidRPr="00B91277" w:rsidRDefault="00297773" w:rsidP="00297773">
      <w:pPr>
        <w:pStyle w:val="handbook"/>
        <w:tabs>
          <w:tab w:val="left" w:pos="540"/>
          <w:tab w:val="right" w:leader="dot" w:pos="9000"/>
        </w:tabs>
        <w:rPr>
          <w:rFonts w:ascii="Comic Sans MS" w:hAnsi="Comic Sans MS"/>
        </w:rPr>
      </w:pPr>
      <w:r w:rsidRPr="00B91277">
        <w:rPr>
          <w:rFonts w:ascii="Comic Sans MS" w:hAnsi="Comic Sans MS"/>
        </w:rPr>
        <w:tab/>
      </w:r>
      <w:r w:rsidRPr="00B91277">
        <w:rPr>
          <w:rFonts w:ascii="Comic Sans MS" w:hAnsi="Comic Sans MS"/>
        </w:rPr>
        <w:tab/>
      </w:r>
    </w:p>
    <w:p w:rsidR="00297773" w:rsidRPr="00B91277" w:rsidRDefault="00297773" w:rsidP="00297773">
      <w:pPr>
        <w:pStyle w:val="handbook"/>
        <w:tabs>
          <w:tab w:val="left" w:pos="540"/>
          <w:tab w:val="right" w:leader="dot" w:pos="9000"/>
        </w:tabs>
        <w:rPr>
          <w:rFonts w:ascii="Comic Sans MS" w:hAnsi="Comic Sans MS"/>
        </w:rPr>
      </w:pPr>
    </w:p>
    <w:p w:rsidR="00297773" w:rsidRPr="00B91277" w:rsidRDefault="00297773" w:rsidP="00297773">
      <w:pPr>
        <w:pStyle w:val="handbook"/>
        <w:tabs>
          <w:tab w:val="left" w:pos="540"/>
          <w:tab w:val="right" w:leader="dot" w:pos="9000"/>
        </w:tabs>
        <w:rPr>
          <w:rFonts w:ascii="Comic Sans MS" w:hAnsi="Comic Sans MS"/>
        </w:rPr>
      </w:pPr>
      <w:r w:rsidRPr="00B91277">
        <w:rPr>
          <w:rFonts w:ascii="Comic Sans MS" w:hAnsi="Comic Sans MS"/>
        </w:rPr>
        <w:tab/>
      </w:r>
      <w:r w:rsidRPr="00B91277">
        <w:rPr>
          <w:rFonts w:ascii="Comic Sans MS" w:hAnsi="Comic Sans MS"/>
        </w:rPr>
        <w:tab/>
      </w:r>
    </w:p>
    <w:p w:rsidR="00297773" w:rsidRPr="00B91277" w:rsidRDefault="00297773" w:rsidP="00297773">
      <w:pPr>
        <w:pStyle w:val="handbook"/>
        <w:tabs>
          <w:tab w:val="left" w:pos="540"/>
          <w:tab w:val="right" w:leader="dot" w:pos="9000"/>
        </w:tabs>
        <w:rPr>
          <w:rFonts w:ascii="Comic Sans MS" w:hAnsi="Comic Sans MS"/>
        </w:rPr>
      </w:pPr>
    </w:p>
    <w:p w:rsidR="00297773" w:rsidRPr="00B91277" w:rsidRDefault="00297773" w:rsidP="00297773">
      <w:pPr>
        <w:pStyle w:val="handbook"/>
        <w:tabs>
          <w:tab w:val="left" w:pos="540"/>
          <w:tab w:val="right" w:leader="dot" w:pos="9000"/>
        </w:tabs>
        <w:rPr>
          <w:rFonts w:ascii="Comic Sans MS" w:hAnsi="Comic Sans MS"/>
        </w:rPr>
      </w:pPr>
      <w:r w:rsidRPr="00B91277">
        <w:rPr>
          <w:rFonts w:ascii="Comic Sans MS" w:hAnsi="Comic Sans MS"/>
        </w:rPr>
        <w:t>3</w:t>
      </w:r>
      <w:r w:rsidRPr="00B91277">
        <w:rPr>
          <w:rFonts w:ascii="Comic Sans MS" w:hAnsi="Comic Sans MS"/>
        </w:rPr>
        <w:tab/>
        <w:t>What I would do differently next time:</w:t>
      </w:r>
    </w:p>
    <w:p w:rsidR="00297773" w:rsidRPr="00B91277" w:rsidRDefault="00297773" w:rsidP="00297773">
      <w:pPr>
        <w:pStyle w:val="handbook"/>
        <w:tabs>
          <w:tab w:val="left" w:pos="540"/>
          <w:tab w:val="right" w:leader="dot" w:pos="9000"/>
        </w:tabs>
        <w:rPr>
          <w:rFonts w:ascii="Comic Sans MS" w:hAnsi="Comic Sans MS"/>
        </w:rPr>
      </w:pPr>
    </w:p>
    <w:p w:rsidR="00297773" w:rsidRPr="00B91277" w:rsidRDefault="00297773" w:rsidP="00297773">
      <w:pPr>
        <w:pStyle w:val="handbook"/>
        <w:tabs>
          <w:tab w:val="left" w:pos="540"/>
          <w:tab w:val="right" w:leader="dot" w:pos="9000"/>
        </w:tabs>
        <w:rPr>
          <w:rFonts w:ascii="Comic Sans MS" w:hAnsi="Comic Sans MS"/>
        </w:rPr>
      </w:pPr>
      <w:r w:rsidRPr="00B91277">
        <w:rPr>
          <w:rFonts w:ascii="Comic Sans MS" w:hAnsi="Comic Sans MS"/>
        </w:rPr>
        <w:tab/>
      </w:r>
      <w:r w:rsidRPr="00B91277">
        <w:rPr>
          <w:rFonts w:ascii="Comic Sans MS" w:hAnsi="Comic Sans MS"/>
        </w:rPr>
        <w:tab/>
      </w:r>
    </w:p>
    <w:p w:rsidR="00297773" w:rsidRPr="00B91277" w:rsidRDefault="00297773" w:rsidP="00297773">
      <w:pPr>
        <w:pStyle w:val="handbook"/>
        <w:tabs>
          <w:tab w:val="left" w:pos="540"/>
          <w:tab w:val="right" w:leader="dot" w:pos="9000"/>
        </w:tabs>
        <w:rPr>
          <w:rFonts w:ascii="Comic Sans MS" w:hAnsi="Comic Sans MS"/>
        </w:rPr>
      </w:pPr>
    </w:p>
    <w:p w:rsidR="00297773" w:rsidRPr="00B91277" w:rsidRDefault="00297773" w:rsidP="00297773">
      <w:pPr>
        <w:pStyle w:val="handbook"/>
        <w:tabs>
          <w:tab w:val="left" w:pos="540"/>
          <w:tab w:val="right" w:leader="dot" w:pos="9000"/>
        </w:tabs>
        <w:rPr>
          <w:rFonts w:ascii="Comic Sans MS" w:hAnsi="Comic Sans MS"/>
        </w:rPr>
      </w:pPr>
      <w:r w:rsidRPr="00B91277">
        <w:rPr>
          <w:rFonts w:ascii="Comic Sans MS" w:hAnsi="Comic Sans MS"/>
        </w:rPr>
        <w:tab/>
      </w:r>
      <w:r w:rsidRPr="00B91277">
        <w:rPr>
          <w:rFonts w:ascii="Comic Sans MS" w:hAnsi="Comic Sans MS"/>
        </w:rPr>
        <w:tab/>
      </w:r>
    </w:p>
    <w:p w:rsidR="00297773" w:rsidRPr="00B91277" w:rsidRDefault="00297773" w:rsidP="00297773">
      <w:pPr>
        <w:pStyle w:val="handbook"/>
        <w:tabs>
          <w:tab w:val="left" w:pos="540"/>
          <w:tab w:val="right" w:leader="dot" w:pos="9000"/>
        </w:tabs>
        <w:rPr>
          <w:rFonts w:ascii="Comic Sans MS" w:hAnsi="Comic Sans MS"/>
        </w:rPr>
      </w:pPr>
    </w:p>
    <w:p w:rsidR="00297773" w:rsidRPr="00B91277" w:rsidRDefault="00297773" w:rsidP="00297773">
      <w:pPr>
        <w:pStyle w:val="handbook"/>
        <w:tabs>
          <w:tab w:val="left" w:pos="540"/>
          <w:tab w:val="right" w:leader="dot" w:pos="9000"/>
        </w:tabs>
        <w:rPr>
          <w:rFonts w:ascii="Comic Sans MS" w:hAnsi="Comic Sans MS"/>
        </w:rPr>
      </w:pPr>
      <w:r w:rsidRPr="00B91277">
        <w:rPr>
          <w:rFonts w:ascii="Comic Sans MS" w:hAnsi="Comic Sans MS"/>
        </w:rPr>
        <w:tab/>
      </w:r>
      <w:r w:rsidRPr="00B91277">
        <w:rPr>
          <w:rFonts w:ascii="Comic Sans MS" w:hAnsi="Comic Sans MS"/>
        </w:rPr>
        <w:tab/>
      </w:r>
    </w:p>
    <w:p w:rsidR="00297773" w:rsidRPr="00B91277" w:rsidRDefault="00297773" w:rsidP="00297773">
      <w:pPr>
        <w:pStyle w:val="handbook"/>
        <w:tabs>
          <w:tab w:val="left" w:pos="540"/>
          <w:tab w:val="right" w:leader="dot" w:pos="9000"/>
        </w:tabs>
        <w:rPr>
          <w:rFonts w:ascii="Comic Sans MS" w:hAnsi="Comic Sans MS"/>
        </w:rPr>
      </w:pPr>
    </w:p>
    <w:p w:rsidR="00297773" w:rsidRDefault="00297773" w:rsidP="00297773">
      <w:pPr>
        <w:pStyle w:val="handbook"/>
        <w:tabs>
          <w:tab w:val="left" w:pos="540"/>
          <w:tab w:val="right" w:leader="dot" w:pos="9000"/>
        </w:tabs>
        <w:rPr>
          <w:rFonts w:ascii="Comic Sans MS" w:hAnsi="Comic Sans MS"/>
          <w:b/>
          <w:i/>
        </w:rPr>
      </w:pPr>
      <w:r w:rsidRPr="00B91277">
        <w:rPr>
          <w:rFonts w:ascii="Comic Sans MS" w:hAnsi="Comic Sans MS"/>
          <w:b/>
          <w:i/>
        </w:rPr>
        <w:t xml:space="preserve">SUPERVISOR’S COMMENTS </w:t>
      </w:r>
      <w:smartTag w:uri="urn:schemas-microsoft-com:office:smarttags" w:element="stockticker">
        <w:r w:rsidRPr="00B91277">
          <w:rPr>
            <w:rFonts w:ascii="Comic Sans MS" w:hAnsi="Comic Sans MS"/>
            <w:b/>
            <w:i/>
          </w:rPr>
          <w:t>AND</w:t>
        </w:r>
      </w:smartTag>
      <w:r w:rsidRPr="00B91277">
        <w:rPr>
          <w:rFonts w:ascii="Comic Sans MS" w:hAnsi="Comic Sans MS"/>
          <w:b/>
          <w:i/>
        </w:rPr>
        <w:t xml:space="preserve"> FEEDBACK:</w:t>
      </w:r>
    </w:p>
    <w:p w:rsidR="008E558D" w:rsidRDefault="008E558D" w:rsidP="00297773">
      <w:pPr>
        <w:pStyle w:val="handbook"/>
        <w:tabs>
          <w:tab w:val="left" w:pos="540"/>
          <w:tab w:val="right" w:leader="dot" w:pos="9000"/>
        </w:tabs>
        <w:rPr>
          <w:rFonts w:ascii="Comic Sans MS" w:hAnsi="Comic Sans MS"/>
          <w:b/>
          <w:i/>
        </w:rPr>
      </w:pPr>
    </w:p>
    <w:p w:rsidR="008E558D" w:rsidRDefault="008E558D" w:rsidP="00297773">
      <w:pPr>
        <w:pStyle w:val="handbook"/>
        <w:tabs>
          <w:tab w:val="left" w:pos="540"/>
          <w:tab w:val="right" w:leader="dot" w:pos="9000"/>
        </w:tabs>
        <w:rPr>
          <w:rFonts w:ascii="Comic Sans MS" w:hAnsi="Comic Sans MS"/>
          <w:b/>
          <w:i/>
        </w:rPr>
      </w:pPr>
    </w:p>
    <w:p w:rsidR="008E558D" w:rsidRDefault="008E558D" w:rsidP="00297773">
      <w:pPr>
        <w:pStyle w:val="handbook"/>
        <w:tabs>
          <w:tab w:val="left" w:pos="540"/>
          <w:tab w:val="right" w:leader="dot" w:pos="9000"/>
        </w:tabs>
        <w:rPr>
          <w:rFonts w:ascii="Comic Sans MS" w:hAnsi="Comic Sans MS"/>
          <w:b/>
          <w:i/>
        </w:rPr>
      </w:pPr>
    </w:p>
    <w:p w:rsidR="008E558D" w:rsidRDefault="008E558D" w:rsidP="00297773">
      <w:pPr>
        <w:pStyle w:val="handbook"/>
        <w:tabs>
          <w:tab w:val="left" w:pos="540"/>
          <w:tab w:val="right" w:leader="dot" w:pos="9000"/>
        </w:tabs>
        <w:rPr>
          <w:rFonts w:ascii="Comic Sans MS" w:hAnsi="Comic Sans MS"/>
          <w:b/>
          <w:i/>
        </w:rPr>
      </w:pPr>
    </w:p>
    <w:p w:rsidR="008E558D" w:rsidRDefault="008E558D" w:rsidP="00297773">
      <w:pPr>
        <w:pStyle w:val="handbook"/>
        <w:tabs>
          <w:tab w:val="left" w:pos="540"/>
          <w:tab w:val="right" w:leader="dot" w:pos="9000"/>
        </w:tabs>
        <w:rPr>
          <w:rFonts w:ascii="Comic Sans MS" w:hAnsi="Comic Sans MS"/>
          <w:b/>
          <w:i/>
        </w:rPr>
      </w:pPr>
    </w:p>
    <w:p w:rsidR="008E558D" w:rsidRDefault="008E558D" w:rsidP="00297773">
      <w:pPr>
        <w:pStyle w:val="handbook"/>
        <w:tabs>
          <w:tab w:val="left" w:pos="540"/>
          <w:tab w:val="right" w:leader="dot" w:pos="9000"/>
        </w:tabs>
        <w:rPr>
          <w:rFonts w:ascii="Comic Sans MS" w:hAnsi="Comic Sans MS"/>
          <w:b/>
          <w:i/>
        </w:rPr>
      </w:pPr>
    </w:p>
    <w:p w:rsidR="008E558D" w:rsidRDefault="008E558D" w:rsidP="00297773">
      <w:pPr>
        <w:pStyle w:val="handbook"/>
        <w:tabs>
          <w:tab w:val="left" w:pos="540"/>
          <w:tab w:val="right" w:leader="dot" w:pos="9000"/>
        </w:tabs>
        <w:rPr>
          <w:rFonts w:ascii="Comic Sans MS" w:hAnsi="Comic Sans MS"/>
          <w:b/>
          <w:i/>
        </w:rPr>
      </w:pPr>
    </w:p>
    <w:p w:rsidR="008E558D" w:rsidRDefault="008E558D" w:rsidP="00297773">
      <w:pPr>
        <w:pStyle w:val="handbook"/>
        <w:tabs>
          <w:tab w:val="left" w:pos="540"/>
          <w:tab w:val="right" w:leader="dot" w:pos="9000"/>
        </w:tabs>
        <w:rPr>
          <w:rFonts w:ascii="Comic Sans MS" w:hAnsi="Comic Sans MS"/>
          <w:b/>
          <w:i/>
        </w:rPr>
      </w:pPr>
    </w:p>
    <w:p w:rsidR="008E558D" w:rsidRDefault="008E558D" w:rsidP="00297773">
      <w:pPr>
        <w:pStyle w:val="handbook"/>
        <w:tabs>
          <w:tab w:val="left" w:pos="540"/>
          <w:tab w:val="right" w:leader="dot" w:pos="9000"/>
        </w:tabs>
        <w:rPr>
          <w:rFonts w:ascii="Comic Sans MS" w:hAnsi="Comic Sans MS"/>
          <w:b/>
          <w:i/>
        </w:rPr>
      </w:pPr>
    </w:p>
    <w:p w:rsidR="008E558D" w:rsidRDefault="008E558D" w:rsidP="00297773">
      <w:pPr>
        <w:pStyle w:val="handbook"/>
        <w:tabs>
          <w:tab w:val="left" w:pos="540"/>
          <w:tab w:val="right" w:leader="dot" w:pos="9000"/>
        </w:tabs>
        <w:rPr>
          <w:rFonts w:ascii="Comic Sans MS" w:hAnsi="Comic Sans MS"/>
          <w:b/>
          <w:i/>
        </w:rPr>
      </w:pPr>
    </w:p>
    <w:p w:rsidR="008E558D" w:rsidRDefault="008E558D" w:rsidP="00297773">
      <w:pPr>
        <w:pStyle w:val="handbook"/>
        <w:tabs>
          <w:tab w:val="left" w:pos="540"/>
          <w:tab w:val="right" w:leader="dot" w:pos="9000"/>
        </w:tabs>
        <w:rPr>
          <w:rFonts w:ascii="Comic Sans MS" w:hAnsi="Comic Sans MS"/>
          <w:b/>
          <w:i/>
        </w:rPr>
      </w:pPr>
      <w:r>
        <w:rPr>
          <w:rFonts w:ascii="Comic Sans MS" w:hAnsi="Comic Sans MS"/>
          <w:b/>
          <w:i/>
        </w:rPr>
        <w:t xml:space="preserve">STUDENT’S OBSERVATION ON SUPERVISOR FEEDBACK: </w:t>
      </w:r>
    </w:p>
    <w:p w:rsidR="008E558D" w:rsidRPr="00B91277" w:rsidRDefault="008E558D" w:rsidP="00297773">
      <w:pPr>
        <w:pStyle w:val="handbook"/>
        <w:tabs>
          <w:tab w:val="left" w:pos="540"/>
          <w:tab w:val="right" w:leader="dot" w:pos="9000"/>
        </w:tabs>
        <w:rPr>
          <w:rFonts w:ascii="Comic Sans MS" w:hAnsi="Comic Sans MS"/>
          <w:b/>
          <w:i/>
        </w:rPr>
      </w:pPr>
      <w:r>
        <w:rPr>
          <w:rFonts w:ascii="Comic Sans MS" w:hAnsi="Comic Sans MS"/>
          <w:b/>
          <w:i/>
        </w:rPr>
        <w:t>(to be resubmitted for further reference and/or retained for future reference)</w:t>
      </w:r>
    </w:p>
    <w:p w:rsidR="00297773" w:rsidRPr="00B91277" w:rsidRDefault="00297773" w:rsidP="00297773">
      <w:pPr>
        <w:pStyle w:val="handbook"/>
        <w:tabs>
          <w:tab w:val="left" w:pos="540"/>
          <w:tab w:val="right" w:leader="dot" w:pos="9000"/>
        </w:tabs>
        <w:rPr>
          <w:rFonts w:ascii="Comic Sans MS" w:hAnsi="Comic Sans MS"/>
        </w:rPr>
      </w:pPr>
    </w:p>
    <w:p w:rsidR="00297773" w:rsidRDefault="00297773"/>
    <w:sectPr w:rsidR="00297773" w:rsidSect="008918DD">
      <w:footerReference w:type="even" r:id="rId9"/>
      <w:footerReference w:type="default" r:id="rId10"/>
      <w:pgSz w:w="11906" w:h="16838"/>
      <w:pgMar w:top="1440" w:right="1106"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E13" w:rsidRDefault="00CA4E13">
      <w:r>
        <w:separator/>
      </w:r>
    </w:p>
  </w:endnote>
  <w:endnote w:type="continuationSeparator" w:id="0">
    <w:p w:rsidR="00CA4E13" w:rsidRDefault="00CA4E13">
      <w:r>
        <w:continuationSeparator/>
      </w:r>
    </w:p>
  </w:endnote>
</w:endnotes>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024" w:rsidRDefault="008918DD" w:rsidP="00D13EC5">
    <w:pPr>
      <w:pStyle w:val="Footer"/>
      <w:framePr w:wrap="around" w:vAnchor="text" w:hAnchor="margin" w:xAlign="right" w:y="1"/>
      <w:rPr>
        <w:rStyle w:val="PageNumber"/>
      </w:rPr>
    </w:pPr>
    <w:r>
      <w:rPr>
        <w:rStyle w:val="PageNumber"/>
      </w:rPr>
      <w:fldChar w:fldCharType="begin"/>
    </w:r>
    <w:r w:rsidR="00C57024">
      <w:rPr>
        <w:rStyle w:val="PageNumber"/>
      </w:rPr>
      <w:instrText xml:space="preserve">PAGE  </w:instrText>
    </w:r>
    <w:r>
      <w:rPr>
        <w:rStyle w:val="PageNumber"/>
      </w:rPr>
      <w:fldChar w:fldCharType="end"/>
    </w:r>
  </w:p>
  <w:p w:rsidR="00C57024" w:rsidRDefault="00C57024" w:rsidP="00D13EC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024" w:rsidRDefault="008918DD" w:rsidP="00D13EC5">
    <w:pPr>
      <w:pStyle w:val="Footer"/>
      <w:framePr w:wrap="around" w:vAnchor="text" w:hAnchor="margin" w:xAlign="right" w:y="1"/>
      <w:rPr>
        <w:rStyle w:val="PageNumber"/>
      </w:rPr>
    </w:pPr>
    <w:r>
      <w:rPr>
        <w:rStyle w:val="PageNumber"/>
      </w:rPr>
      <w:fldChar w:fldCharType="begin"/>
    </w:r>
    <w:r w:rsidR="00C57024">
      <w:rPr>
        <w:rStyle w:val="PageNumber"/>
      </w:rPr>
      <w:instrText xml:space="preserve">PAGE  </w:instrText>
    </w:r>
    <w:r>
      <w:rPr>
        <w:rStyle w:val="PageNumber"/>
      </w:rPr>
      <w:fldChar w:fldCharType="separate"/>
    </w:r>
    <w:r w:rsidR="004F12EC">
      <w:rPr>
        <w:rStyle w:val="PageNumber"/>
        <w:noProof/>
      </w:rPr>
      <w:t>8</w:t>
    </w:r>
    <w:r>
      <w:rPr>
        <w:rStyle w:val="PageNumber"/>
      </w:rPr>
      <w:fldChar w:fldCharType="end"/>
    </w:r>
  </w:p>
  <w:p w:rsidR="00C57024" w:rsidRDefault="00C57024" w:rsidP="00D13EC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E13" w:rsidRDefault="00CA4E13">
      <w:r>
        <w:separator/>
      </w:r>
    </w:p>
  </w:footnote>
  <w:footnote w:type="continuationSeparator" w:id="0">
    <w:p w:rsidR="00CA4E13" w:rsidRDefault="00CA4E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FFFFFFFB"/>
    <w:multiLevelType w:val="multilevel"/>
    <w:tmpl w:val="661843BE"/>
    <w:lvl w:ilvl="0">
      <w:start w:val="1"/>
      <w:numFmt w:val="decimal"/>
      <w:lvlText w:val="%1."/>
      <w:legacy w:legacy="1" w:legacySpace="0" w:legacyIndent="720"/>
      <w:lvlJc w:val="left"/>
      <w:pPr>
        <w:ind w:left="720" w:hanging="720"/>
      </w:pPr>
    </w:lvl>
    <w:lvl w:ilvl="1">
      <w:start w:val="1"/>
      <w:numFmt w:val="decimal"/>
      <w:pStyle w:val="Heading2"/>
      <w:lvlText w:val="%1.%2."/>
      <w:legacy w:legacy="1" w:legacySpace="0" w:legacyIndent="720"/>
      <w:lvlJc w:val="left"/>
      <w:pPr>
        <w:ind w:left="1440" w:hanging="720"/>
      </w:pPr>
    </w:lvl>
    <w:lvl w:ilvl="2">
      <w:start w:val="1"/>
      <w:numFmt w:val="decimal"/>
      <w:pStyle w:val="Heading3"/>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lvlText w:val="%1.%2.%3.%4.%5."/>
      <w:legacy w:legacy="1" w:legacySpace="0" w:legacyIndent="708"/>
      <w:lvlJc w:val="left"/>
      <w:pPr>
        <w:ind w:left="3588" w:hanging="708"/>
      </w:pPr>
    </w:lvl>
    <w:lvl w:ilvl="5">
      <w:start w:val="1"/>
      <w:numFmt w:val="decimal"/>
      <w:lvlText w:val="%1.%2.%3.%4.%5.%6."/>
      <w:legacy w:legacy="1" w:legacySpace="0" w:legacyIndent="708"/>
      <w:lvlJc w:val="left"/>
      <w:pPr>
        <w:ind w:left="4296" w:hanging="708"/>
      </w:pPr>
    </w:lvl>
    <w:lvl w:ilvl="6">
      <w:start w:val="1"/>
      <w:numFmt w:val="decimal"/>
      <w:lvlText w:val="%1.%2.%3.%4.%5.%6.%7."/>
      <w:legacy w:legacy="1" w:legacySpace="0" w:legacyIndent="708"/>
      <w:lvlJc w:val="left"/>
      <w:pPr>
        <w:ind w:left="5004" w:hanging="708"/>
      </w:pPr>
    </w:lvl>
    <w:lvl w:ilvl="7">
      <w:start w:val="1"/>
      <w:numFmt w:val="decimal"/>
      <w:lvlText w:val="%1.%2.%3.%4.%5.%6.%7.%8."/>
      <w:legacy w:legacy="1" w:legacySpace="0" w:legacyIndent="708"/>
      <w:lvlJc w:val="left"/>
      <w:pPr>
        <w:ind w:left="5712" w:hanging="708"/>
      </w:pPr>
    </w:lvl>
    <w:lvl w:ilvl="8">
      <w:start w:val="1"/>
      <w:numFmt w:val="decimal"/>
      <w:lvlText w:val="%1.%2.%3.%4.%5.%6.%7.%8.%9."/>
      <w:legacy w:legacy="1" w:legacySpace="0" w:legacyIndent="708"/>
      <w:lvlJc w:val="left"/>
      <w:pPr>
        <w:ind w:left="6420" w:hanging="708"/>
      </w:pPr>
    </w:lvl>
  </w:abstractNum>
  <w:abstractNum w:abstractNumId="1">
    <w:nsid w:val="01EE3161"/>
    <w:multiLevelType w:val="hybridMultilevel"/>
    <w:tmpl w:val="DA823612"/>
    <w:lvl w:ilvl="0" w:tplc="57164F3A">
      <w:start w:val="4"/>
      <w:numFmt w:val="bullet"/>
      <w:lvlText w:val="-"/>
      <w:lvlJc w:val="left"/>
      <w:pPr>
        <w:ind w:left="1080" w:hanging="360"/>
      </w:pPr>
      <w:rPr>
        <w:rFonts w:ascii="Comic Sans MS" w:eastAsia="Times New Roman" w:hAnsi="Comic Sans M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8BD6C1A"/>
    <w:multiLevelType w:val="hybridMultilevel"/>
    <w:tmpl w:val="E3C0F3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BED30D8"/>
    <w:multiLevelType w:val="hybridMultilevel"/>
    <w:tmpl w:val="06F2AE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2D5391C"/>
    <w:multiLevelType w:val="hybridMultilevel"/>
    <w:tmpl w:val="582056F2"/>
    <w:lvl w:ilvl="0" w:tplc="0809000F">
      <w:start w:val="1"/>
      <w:numFmt w:val="decimal"/>
      <w:lvlText w:val="%1."/>
      <w:lvlJc w:val="left"/>
      <w:pPr>
        <w:ind w:left="795" w:hanging="360"/>
      </w:p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5">
    <w:nsid w:val="186052E7"/>
    <w:multiLevelType w:val="hybridMultilevel"/>
    <w:tmpl w:val="E2A6B4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ED8724D"/>
    <w:multiLevelType w:val="hybridMultilevel"/>
    <w:tmpl w:val="8D52EA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7B33C3"/>
    <w:multiLevelType w:val="hybridMultilevel"/>
    <w:tmpl w:val="E2BE1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6716F5D"/>
    <w:multiLevelType w:val="hybridMultilevel"/>
    <w:tmpl w:val="0DBE6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99447F5"/>
    <w:multiLevelType w:val="hybridMultilevel"/>
    <w:tmpl w:val="6B2C0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BF47423"/>
    <w:multiLevelType w:val="hybridMultilevel"/>
    <w:tmpl w:val="768075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A7254FB"/>
    <w:multiLevelType w:val="hybridMultilevel"/>
    <w:tmpl w:val="ACACD6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AB327C3"/>
    <w:multiLevelType w:val="hybridMultilevel"/>
    <w:tmpl w:val="27B830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C00166C"/>
    <w:multiLevelType w:val="hybridMultilevel"/>
    <w:tmpl w:val="E1307D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424F1DEF"/>
    <w:multiLevelType w:val="hybridMultilevel"/>
    <w:tmpl w:val="EBA23B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42D516A0"/>
    <w:multiLevelType w:val="hybridMultilevel"/>
    <w:tmpl w:val="704238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45A00BB"/>
    <w:multiLevelType w:val="hybridMultilevel"/>
    <w:tmpl w:val="481CA9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56DF6338"/>
    <w:multiLevelType w:val="hybridMultilevel"/>
    <w:tmpl w:val="58307A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5A857BDD"/>
    <w:multiLevelType w:val="hybridMultilevel"/>
    <w:tmpl w:val="63121B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60C8340B"/>
    <w:multiLevelType w:val="multilevel"/>
    <w:tmpl w:val="99B2B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CA67AC"/>
    <w:multiLevelType w:val="hybridMultilevel"/>
    <w:tmpl w:val="402E80B4"/>
    <w:lvl w:ilvl="0" w:tplc="27846528">
      <w:start w:val="4"/>
      <w:numFmt w:val="bullet"/>
      <w:lvlText w:val="-"/>
      <w:lvlJc w:val="left"/>
      <w:pPr>
        <w:ind w:left="1080" w:hanging="360"/>
      </w:pPr>
      <w:rPr>
        <w:rFonts w:ascii="Comic Sans MS" w:eastAsia="Times New Roman" w:hAnsi="Comic Sans M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665A5CD6"/>
    <w:multiLevelType w:val="hybridMultilevel"/>
    <w:tmpl w:val="A22847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685D07DD"/>
    <w:multiLevelType w:val="hybridMultilevel"/>
    <w:tmpl w:val="CA5E2AC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68CF2911"/>
    <w:multiLevelType w:val="hybridMultilevel"/>
    <w:tmpl w:val="5B9A96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A277B2E"/>
    <w:multiLevelType w:val="hybridMultilevel"/>
    <w:tmpl w:val="B1CEC7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15"/>
  </w:num>
  <w:num w:numId="4">
    <w:abstractNumId w:val="6"/>
  </w:num>
  <w:num w:numId="5">
    <w:abstractNumId w:val="18"/>
  </w:num>
  <w:num w:numId="6">
    <w:abstractNumId w:val="12"/>
  </w:num>
  <w:num w:numId="7">
    <w:abstractNumId w:val="11"/>
  </w:num>
  <w:num w:numId="8">
    <w:abstractNumId w:val="5"/>
  </w:num>
  <w:num w:numId="9">
    <w:abstractNumId w:val="21"/>
  </w:num>
  <w:num w:numId="10">
    <w:abstractNumId w:val="2"/>
  </w:num>
  <w:num w:numId="11">
    <w:abstractNumId w:val="24"/>
  </w:num>
  <w:num w:numId="12">
    <w:abstractNumId w:val="3"/>
  </w:num>
  <w:num w:numId="13">
    <w:abstractNumId w:val="13"/>
  </w:num>
  <w:num w:numId="14">
    <w:abstractNumId w:val="17"/>
  </w:num>
  <w:num w:numId="15">
    <w:abstractNumId w:val="14"/>
  </w:num>
  <w:num w:numId="16">
    <w:abstractNumId w:val="10"/>
  </w:num>
  <w:num w:numId="17">
    <w:abstractNumId w:val="7"/>
  </w:num>
  <w:num w:numId="18">
    <w:abstractNumId w:val="22"/>
  </w:num>
  <w:num w:numId="19">
    <w:abstractNumId w:val="16"/>
  </w:num>
  <w:num w:numId="20">
    <w:abstractNumId w:val="23"/>
  </w:num>
  <w:num w:numId="21">
    <w:abstractNumId w:val="19"/>
  </w:num>
  <w:num w:numId="22">
    <w:abstractNumId w:val="20"/>
  </w:num>
  <w:num w:numId="23">
    <w:abstractNumId w:val="1"/>
  </w:num>
  <w:num w:numId="24">
    <w:abstractNumId w:val="4"/>
  </w:num>
  <w:num w:numId="25">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442E0"/>
    <w:rsid w:val="0006390F"/>
    <w:rsid w:val="0007349F"/>
    <w:rsid w:val="000A44C6"/>
    <w:rsid w:val="000B048D"/>
    <w:rsid w:val="000E0CB7"/>
    <w:rsid w:val="000F2EEB"/>
    <w:rsid w:val="0011330D"/>
    <w:rsid w:val="0012449D"/>
    <w:rsid w:val="00126E21"/>
    <w:rsid w:val="001A747A"/>
    <w:rsid w:val="001F7634"/>
    <w:rsid w:val="002026B5"/>
    <w:rsid w:val="002231CA"/>
    <w:rsid w:val="00225EAE"/>
    <w:rsid w:val="00230606"/>
    <w:rsid w:val="00263B41"/>
    <w:rsid w:val="00273704"/>
    <w:rsid w:val="00280D3D"/>
    <w:rsid w:val="00281982"/>
    <w:rsid w:val="00285F28"/>
    <w:rsid w:val="0029758A"/>
    <w:rsid w:val="00297773"/>
    <w:rsid w:val="002A55A2"/>
    <w:rsid w:val="002C3202"/>
    <w:rsid w:val="00337424"/>
    <w:rsid w:val="00350C08"/>
    <w:rsid w:val="00373536"/>
    <w:rsid w:val="00381DC6"/>
    <w:rsid w:val="0039010F"/>
    <w:rsid w:val="0039599D"/>
    <w:rsid w:val="003C657F"/>
    <w:rsid w:val="00422735"/>
    <w:rsid w:val="004262CA"/>
    <w:rsid w:val="00447360"/>
    <w:rsid w:val="00451DA2"/>
    <w:rsid w:val="004C234E"/>
    <w:rsid w:val="004D0444"/>
    <w:rsid w:val="004E3E6F"/>
    <w:rsid w:val="004E6FA7"/>
    <w:rsid w:val="004F12EC"/>
    <w:rsid w:val="004F4456"/>
    <w:rsid w:val="00514C79"/>
    <w:rsid w:val="00515749"/>
    <w:rsid w:val="00572FEC"/>
    <w:rsid w:val="00577696"/>
    <w:rsid w:val="005D6751"/>
    <w:rsid w:val="00613579"/>
    <w:rsid w:val="00623FBC"/>
    <w:rsid w:val="00645FB8"/>
    <w:rsid w:val="006F247F"/>
    <w:rsid w:val="007561A3"/>
    <w:rsid w:val="00762C72"/>
    <w:rsid w:val="007A55D8"/>
    <w:rsid w:val="007C321E"/>
    <w:rsid w:val="007F6E79"/>
    <w:rsid w:val="00810763"/>
    <w:rsid w:val="00820A02"/>
    <w:rsid w:val="00860CCA"/>
    <w:rsid w:val="00867783"/>
    <w:rsid w:val="008918DD"/>
    <w:rsid w:val="00896A15"/>
    <w:rsid w:val="008B6224"/>
    <w:rsid w:val="008E47F6"/>
    <w:rsid w:val="008E558D"/>
    <w:rsid w:val="009503BE"/>
    <w:rsid w:val="009907DC"/>
    <w:rsid w:val="009A336A"/>
    <w:rsid w:val="009C5E8D"/>
    <w:rsid w:val="009D4A70"/>
    <w:rsid w:val="009D7B86"/>
    <w:rsid w:val="009F68C5"/>
    <w:rsid w:val="00A105DD"/>
    <w:rsid w:val="00A55EAB"/>
    <w:rsid w:val="00A62E4F"/>
    <w:rsid w:val="00A71BE7"/>
    <w:rsid w:val="00A9408A"/>
    <w:rsid w:val="00AB067D"/>
    <w:rsid w:val="00B066C8"/>
    <w:rsid w:val="00B144A7"/>
    <w:rsid w:val="00B32F05"/>
    <w:rsid w:val="00B34C08"/>
    <w:rsid w:val="00BA0ABD"/>
    <w:rsid w:val="00BD5D55"/>
    <w:rsid w:val="00BE07DC"/>
    <w:rsid w:val="00BF75F2"/>
    <w:rsid w:val="00C330DD"/>
    <w:rsid w:val="00C405B1"/>
    <w:rsid w:val="00C57024"/>
    <w:rsid w:val="00CA4E13"/>
    <w:rsid w:val="00CB52B2"/>
    <w:rsid w:val="00CD283D"/>
    <w:rsid w:val="00CD7684"/>
    <w:rsid w:val="00D1218F"/>
    <w:rsid w:val="00D13EC5"/>
    <w:rsid w:val="00D300B4"/>
    <w:rsid w:val="00D442E0"/>
    <w:rsid w:val="00D56CF4"/>
    <w:rsid w:val="00D62EFB"/>
    <w:rsid w:val="00D75EC4"/>
    <w:rsid w:val="00D91E31"/>
    <w:rsid w:val="00DF436B"/>
    <w:rsid w:val="00E37FE9"/>
    <w:rsid w:val="00E773A6"/>
    <w:rsid w:val="00EF402A"/>
    <w:rsid w:val="00F13E87"/>
    <w:rsid w:val="00F25B75"/>
    <w:rsid w:val="00FC5DF2"/>
    <w:rsid w:val="00FE640E"/>
    <w:rsid w:val="00FE6DBD"/>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18DD"/>
    <w:rPr>
      <w:sz w:val="24"/>
      <w:szCs w:val="24"/>
      <w:lang w:eastAsia="en-US"/>
    </w:rPr>
  </w:style>
  <w:style w:type="paragraph" w:styleId="Heading2">
    <w:name w:val="heading 2"/>
    <w:basedOn w:val="Normal"/>
    <w:next w:val="Normal"/>
    <w:qFormat/>
    <w:rsid w:val="008918DD"/>
    <w:pPr>
      <w:keepNext/>
      <w:numPr>
        <w:ilvl w:val="1"/>
        <w:numId w:val="1"/>
      </w:numPr>
      <w:outlineLvl w:val="1"/>
    </w:pPr>
    <w:rPr>
      <w:rFonts w:ascii="Comic Sans MS" w:hAnsi="Comic Sans MS"/>
      <w:b/>
      <w:caps/>
      <w:sz w:val="20"/>
      <w:szCs w:val="20"/>
    </w:rPr>
  </w:style>
  <w:style w:type="paragraph" w:styleId="Heading3">
    <w:name w:val="heading 3"/>
    <w:basedOn w:val="Normal"/>
    <w:next w:val="Normal"/>
    <w:qFormat/>
    <w:rsid w:val="008918DD"/>
    <w:pPr>
      <w:keepNext/>
      <w:numPr>
        <w:ilvl w:val="2"/>
        <w:numId w:val="1"/>
      </w:numPr>
      <w:outlineLvl w:val="2"/>
    </w:pPr>
    <w:rPr>
      <w:rFonts w:ascii="Comic Sans MS" w:hAnsi="Comic Sans MS"/>
      <w:b/>
      <w:caps/>
      <w:sz w:val="20"/>
      <w:szCs w:val="20"/>
    </w:rPr>
  </w:style>
  <w:style w:type="paragraph" w:styleId="Heading4">
    <w:name w:val="heading 4"/>
    <w:basedOn w:val="Normal"/>
    <w:next w:val="Normal"/>
    <w:qFormat/>
    <w:rsid w:val="008918DD"/>
    <w:pPr>
      <w:keepNext/>
      <w:numPr>
        <w:ilvl w:val="3"/>
        <w:numId w:val="1"/>
      </w:numPr>
      <w:outlineLvl w:val="3"/>
    </w:pPr>
    <w:rPr>
      <w:rFonts w:ascii="Comic Sans MS" w:hAnsi="Comic Sans MS"/>
      <w:b/>
      <w:caps/>
      <w:sz w:val="20"/>
      <w:szCs w:val="20"/>
    </w:rPr>
  </w:style>
  <w:style w:type="paragraph" w:styleId="Heading5">
    <w:name w:val="heading 5"/>
    <w:basedOn w:val="Normal"/>
    <w:next w:val="Normal"/>
    <w:qFormat/>
    <w:rsid w:val="008918DD"/>
    <w:pPr>
      <w:keepNext/>
      <w:outlineLvl w:val="4"/>
    </w:pPr>
    <w:rPr>
      <w:rFonts w:ascii="Comic Sans MS" w:hAnsi="Comic Sans MS"/>
      <w:b/>
      <w:szCs w:val="20"/>
    </w:rPr>
  </w:style>
  <w:style w:type="paragraph" w:styleId="Heading6">
    <w:name w:val="heading 6"/>
    <w:basedOn w:val="Normal"/>
    <w:next w:val="Normal"/>
    <w:qFormat/>
    <w:rsid w:val="008918DD"/>
    <w:pPr>
      <w:keepNext/>
      <w:jc w:val="center"/>
      <w:outlineLvl w:val="5"/>
    </w:pPr>
    <w:rPr>
      <w:rFonts w:ascii="Comic Sans MS" w:hAnsi="Comic Sans MS"/>
      <w:b/>
      <w:szCs w:val="20"/>
    </w:rPr>
  </w:style>
  <w:style w:type="paragraph" w:styleId="Heading7">
    <w:name w:val="heading 7"/>
    <w:basedOn w:val="Normal"/>
    <w:next w:val="Normal"/>
    <w:qFormat/>
    <w:rsid w:val="008918DD"/>
    <w:pPr>
      <w:keepNext/>
      <w:outlineLvl w:val="6"/>
    </w:pPr>
    <w:rPr>
      <w:rFonts w:ascii="Comic Sans MS" w:hAnsi="Comic Sans MS"/>
      <w:b/>
      <w:sz w:val="32"/>
      <w:szCs w:val="20"/>
    </w:rPr>
  </w:style>
  <w:style w:type="paragraph" w:styleId="Heading8">
    <w:name w:val="heading 8"/>
    <w:basedOn w:val="Normal"/>
    <w:next w:val="Normal"/>
    <w:qFormat/>
    <w:rsid w:val="008918DD"/>
    <w:pPr>
      <w:keepNext/>
      <w:outlineLvl w:val="7"/>
    </w:pPr>
    <w:rPr>
      <w:rFonts w:ascii="Comic Sans MS" w:hAnsi="Comic Sans MS"/>
      <w:b/>
      <w:sz w:val="28"/>
    </w:rPr>
  </w:style>
  <w:style w:type="paragraph" w:styleId="Heading9">
    <w:name w:val="heading 9"/>
    <w:basedOn w:val="Normal"/>
    <w:next w:val="Normal"/>
    <w:qFormat/>
    <w:rsid w:val="008918DD"/>
    <w:pPr>
      <w:keepNext/>
      <w:outlineLvl w:val="8"/>
    </w:pPr>
    <w:rPr>
      <w:rFonts w:ascii="Comic Sans MS" w:hAnsi="Comic Sans MS"/>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ndbook">
    <w:name w:val="handbook"/>
    <w:basedOn w:val="Normal"/>
    <w:rsid w:val="008918DD"/>
    <w:pPr>
      <w:jc w:val="both"/>
    </w:pPr>
    <w:rPr>
      <w:szCs w:val="20"/>
    </w:rPr>
  </w:style>
  <w:style w:type="paragraph" w:styleId="Header">
    <w:name w:val="header"/>
    <w:basedOn w:val="Normal"/>
    <w:rsid w:val="008918DD"/>
    <w:pPr>
      <w:tabs>
        <w:tab w:val="center" w:pos="4153"/>
        <w:tab w:val="right" w:pos="8306"/>
      </w:tabs>
    </w:pPr>
    <w:rPr>
      <w:rFonts w:ascii="Comic Sans MS" w:hAnsi="Comic Sans MS"/>
      <w:szCs w:val="20"/>
    </w:rPr>
  </w:style>
  <w:style w:type="paragraph" w:styleId="BodyText2">
    <w:name w:val="Body Text 2"/>
    <w:basedOn w:val="Normal"/>
    <w:rsid w:val="008918DD"/>
    <w:pPr>
      <w:tabs>
        <w:tab w:val="left" w:pos="851"/>
        <w:tab w:val="left" w:pos="1304"/>
        <w:tab w:val="right" w:leader="dot" w:pos="8222"/>
      </w:tabs>
    </w:pPr>
    <w:rPr>
      <w:szCs w:val="20"/>
    </w:rPr>
  </w:style>
  <w:style w:type="paragraph" w:styleId="BodyText">
    <w:name w:val="Body Text"/>
    <w:basedOn w:val="Normal"/>
    <w:rsid w:val="008918DD"/>
    <w:pPr>
      <w:spacing w:before="120" w:after="120" w:line="240" w:lineRule="atLeast"/>
      <w:jc w:val="both"/>
    </w:pPr>
    <w:rPr>
      <w:rFonts w:ascii="Comic Sans MS" w:hAnsi="Comic Sans MS"/>
      <w:szCs w:val="20"/>
    </w:rPr>
  </w:style>
  <w:style w:type="character" w:styleId="FootnoteReference">
    <w:name w:val="footnote reference"/>
    <w:semiHidden/>
    <w:rsid w:val="008918DD"/>
    <w:rPr>
      <w:vertAlign w:val="superscript"/>
    </w:rPr>
  </w:style>
  <w:style w:type="paragraph" w:styleId="TOAHeading">
    <w:name w:val="toa heading"/>
    <w:basedOn w:val="Normal"/>
    <w:next w:val="Normal"/>
    <w:semiHidden/>
    <w:rsid w:val="008918DD"/>
    <w:pPr>
      <w:spacing w:before="120"/>
    </w:pPr>
    <w:rPr>
      <w:rFonts w:ascii="Arial" w:hAnsi="Arial"/>
      <w:b/>
      <w:szCs w:val="20"/>
    </w:rPr>
  </w:style>
  <w:style w:type="paragraph" w:styleId="NormalWeb">
    <w:name w:val="Normal (Web)"/>
    <w:basedOn w:val="Normal"/>
    <w:rsid w:val="008918DD"/>
    <w:pPr>
      <w:spacing w:before="100" w:beforeAutospacing="1" w:after="100" w:afterAutospacing="1"/>
    </w:pPr>
    <w:rPr>
      <w:color w:val="000000"/>
    </w:rPr>
  </w:style>
  <w:style w:type="paragraph" w:styleId="BodyText3">
    <w:name w:val="Body Text 3"/>
    <w:basedOn w:val="Normal"/>
    <w:rsid w:val="008918DD"/>
    <w:rPr>
      <w:bCs/>
      <w:i/>
      <w:iCs/>
    </w:rPr>
  </w:style>
  <w:style w:type="paragraph" w:styleId="FootnoteText">
    <w:name w:val="footnote text"/>
    <w:basedOn w:val="Normal"/>
    <w:semiHidden/>
    <w:rsid w:val="008918DD"/>
    <w:rPr>
      <w:rFonts w:ascii="Comic Sans MS" w:hAnsi="Comic Sans MS"/>
      <w:sz w:val="20"/>
      <w:szCs w:val="20"/>
    </w:rPr>
  </w:style>
  <w:style w:type="paragraph" w:styleId="Footer">
    <w:name w:val="footer"/>
    <w:basedOn w:val="Normal"/>
    <w:rsid w:val="00D13EC5"/>
    <w:pPr>
      <w:tabs>
        <w:tab w:val="center" w:pos="4153"/>
        <w:tab w:val="right" w:pos="8306"/>
      </w:tabs>
    </w:pPr>
  </w:style>
  <w:style w:type="character" w:styleId="PageNumber">
    <w:name w:val="page number"/>
    <w:basedOn w:val="DefaultParagraphFont"/>
    <w:rsid w:val="00D13EC5"/>
  </w:style>
  <w:style w:type="paragraph" w:styleId="ListParagraph">
    <w:name w:val="List Paragraph"/>
    <w:basedOn w:val="Normal"/>
    <w:uiPriority w:val="34"/>
    <w:qFormat/>
    <w:rsid w:val="00D56CF4"/>
    <w:pPr>
      <w:ind w:left="720"/>
    </w:pPr>
  </w:style>
  <w:style w:type="character" w:styleId="Hyperlink">
    <w:name w:val="Hyperlink"/>
    <w:uiPriority w:val="99"/>
    <w:unhideWhenUsed/>
    <w:rsid w:val="001A747A"/>
    <w:rPr>
      <w:color w:val="0000FF"/>
      <w:u w:val="single"/>
    </w:rPr>
  </w:style>
  <w:style w:type="character" w:styleId="FollowedHyperlink">
    <w:name w:val="FollowedHyperlink"/>
    <w:basedOn w:val="DefaultParagraphFont"/>
    <w:rsid w:val="004C234E"/>
    <w:rPr>
      <w:color w:val="800080"/>
      <w:u w:val="single"/>
    </w:rPr>
  </w:style>
</w:styles>
</file>

<file path=word/webSettings.xml><?xml version="1.0" encoding="utf-8"?>
<w:webSettings xmlns:r="http://schemas.openxmlformats.org/officeDocument/2006/relationships" xmlns:w="http://schemas.openxmlformats.org/wordprocessingml/2006/main">
  <w:divs>
    <w:div w:id="514803183">
      <w:bodyDiv w:val="1"/>
      <w:marLeft w:val="0"/>
      <w:marRight w:val="0"/>
      <w:marTop w:val="0"/>
      <w:marBottom w:val="0"/>
      <w:divBdr>
        <w:top w:val="none" w:sz="0" w:space="0" w:color="auto"/>
        <w:left w:val="none" w:sz="0" w:space="0" w:color="auto"/>
        <w:bottom w:val="none" w:sz="0" w:space="0" w:color="auto"/>
        <w:right w:val="none" w:sz="0" w:space="0" w:color="auto"/>
      </w:divBdr>
      <w:divsChild>
        <w:div w:id="677927272">
          <w:marLeft w:val="0"/>
          <w:marRight w:val="0"/>
          <w:marTop w:val="0"/>
          <w:marBottom w:val="0"/>
          <w:divBdr>
            <w:top w:val="none" w:sz="0" w:space="0" w:color="auto"/>
            <w:left w:val="none" w:sz="0" w:space="0" w:color="auto"/>
            <w:bottom w:val="none" w:sz="0" w:space="0" w:color="auto"/>
            <w:right w:val="none" w:sz="0" w:space="0" w:color="auto"/>
          </w:divBdr>
          <w:divsChild>
            <w:div w:id="2106146511">
              <w:marLeft w:val="0"/>
              <w:marRight w:val="0"/>
              <w:marTop w:val="0"/>
              <w:marBottom w:val="0"/>
              <w:divBdr>
                <w:top w:val="none" w:sz="0" w:space="0" w:color="auto"/>
                <w:left w:val="none" w:sz="0" w:space="0" w:color="auto"/>
                <w:bottom w:val="none" w:sz="0" w:space="0" w:color="auto"/>
                <w:right w:val="none" w:sz="0" w:space="0" w:color="auto"/>
              </w:divBdr>
              <w:divsChild>
                <w:div w:id="1956673821">
                  <w:marLeft w:val="75"/>
                  <w:marRight w:val="75"/>
                  <w:marTop w:val="144"/>
                  <w:marBottom w:val="3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aa.ac.uk/en/Publications/Documents/Masters-degree-characteristics.pdf" TargetMode="External"/><Relationship Id="rId3" Type="http://schemas.openxmlformats.org/officeDocument/2006/relationships/settings" Target="settings.xml"/><Relationship Id="rId7" Type="http://schemas.openxmlformats.org/officeDocument/2006/relationships/hyperlink" Target="http://www.qaa.ac.uk/publications/information-and-guidance/publication?PubID=2966#.Ww1Nj0iFPI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25</Pages>
  <Words>6658</Words>
  <Characters>37951</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lpstr>
    </vt:vector>
  </TitlesOfParts>
  <Company>Hughsoft</Company>
  <LinksUpToDate>false</LinksUpToDate>
  <CharactersWithSpaces>44520</CharactersWithSpaces>
  <SharedDoc>false</SharedDoc>
  <HLinks>
    <vt:vector size="12" baseType="variant">
      <vt:variant>
        <vt:i4>5963802</vt:i4>
      </vt:variant>
      <vt:variant>
        <vt:i4>3</vt:i4>
      </vt:variant>
      <vt:variant>
        <vt:i4>0</vt:i4>
      </vt:variant>
      <vt:variant>
        <vt:i4>5</vt:i4>
      </vt:variant>
      <vt:variant>
        <vt:lpwstr>http://www.qaa.ac.uk/en/Publications/Documents/Masters-degree-characteristics.pdf</vt:lpwstr>
      </vt:variant>
      <vt:variant>
        <vt:lpwstr/>
      </vt:variant>
      <vt:variant>
        <vt:i4>6160412</vt:i4>
      </vt:variant>
      <vt:variant>
        <vt:i4>0</vt:i4>
      </vt:variant>
      <vt:variant>
        <vt:i4>0</vt:i4>
      </vt:variant>
      <vt:variant>
        <vt:i4>5</vt:i4>
      </vt:variant>
      <vt:variant>
        <vt:lpwstr>http://www.qaa.ac.uk/en/Publications/Documents/Subject-benchmark-satatement-Law-2007.pdf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Hugh Brayne</dc:creator>
  <cp:keywords/>
  <cp:lastModifiedBy>Richard Grimes</cp:lastModifiedBy>
  <cp:revision>3</cp:revision>
  <cp:lastPrinted>2014-01-07T09:40:00Z</cp:lastPrinted>
  <dcterms:created xsi:type="dcterms:W3CDTF">2018-05-29T11:03:00Z</dcterms:created>
  <dcterms:modified xsi:type="dcterms:W3CDTF">2018-05-29T13:51:00Z</dcterms:modified>
</cp:coreProperties>
</file>